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B432" w14:textId="77777777" w:rsidR="00923A0A" w:rsidRDefault="00923A0A" w:rsidP="00CF6482">
      <w:pPr>
        <w:jc w:val="right"/>
        <w:rPr>
          <w:rFonts w:ascii="David" w:hAnsi="David" w:cs="David"/>
          <w:sz w:val="24"/>
          <w:szCs w:val="24"/>
          <w:rtl/>
        </w:rPr>
      </w:pPr>
      <w:bookmarkStart w:id="0" w:name="_Toc208901273"/>
      <w:bookmarkStart w:id="1" w:name="_Toc208901741"/>
      <w:bookmarkStart w:id="2" w:name="_Toc208901955"/>
      <w:bookmarkStart w:id="3" w:name="_Toc201050567"/>
      <w:bookmarkStart w:id="4" w:name="_Toc201050757"/>
      <w:r>
        <w:rPr>
          <w:rFonts w:ascii="David" w:hAnsi="David" w:cs="David" w:hint="cs"/>
          <w:sz w:val="24"/>
          <w:szCs w:val="24"/>
          <w:rtl/>
        </w:rPr>
        <w:t>‏כ</w:t>
      </w:r>
      <w:r>
        <w:rPr>
          <w:rFonts w:ascii="David" w:hAnsi="David" w:cs="David"/>
          <w:sz w:val="24"/>
          <w:szCs w:val="24"/>
          <w:rtl/>
        </w:rPr>
        <w:t>"ד אב תשפ"א</w:t>
      </w:r>
    </w:p>
    <w:p w14:paraId="3BB2C0CD" w14:textId="77777777" w:rsidR="003D4532" w:rsidRDefault="00AF5DAE" w:rsidP="00CF6482">
      <w:pPr>
        <w:jc w:val="right"/>
        <w:rPr>
          <w:rFonts w:ascii="David" w:hAnsi="David" w:cs="David"/>
          <w:sz w:val="24"/>
          <w:szCs w:val="24"/>
          <w:rtl/>
        </w:rPr>
      </w:pPr>
      <w:r w:rsidRPr="00CF6482">
        <w:rPr>
          <w:rFonts w:ascii="David" w:hAnsi="David" w:cs="David" w:hint="eastAsia"/>
          <w:sz w:val="24"/>
          <w:szCs w:val="24"/>
          <w:rtl/>
        </w:rPr>
        <w:t>‏</w:t>
      </w:r>
      <w:r w:rsidR="00923A0A">
        <w:rPr>
          <w:rFonts w:ascii="David" w:hAnsi="David" w:cs="David" w:hint="cs"/>
          <w:sz w:val="24"/>
          <w:szCs w:val="24"/>
          <w:rtl/>
        </w:rPr>
        <w:t>2</w:t>
      </w:r>
      <w:r w:rsidR="003D4532">
        <w:rPr>
          <w:rFonts w:ascii="David" w:hAnsi="David" w:cs="David" w:hint="cs"/>
          <w:sz w:val="24"/>
          <w:szCs w:val="24"/>
          <w:rtl/>
        </w:rPr>
        <w:t xml:space="preserve"> </w:t>
      </w:r>
      <w:r w:rsidRPr="00CF6482">
        <w:rPr>
          <w:rFonts w:ascii="David" w:hAnsi="David" w:cs="David"/>
          <w:sz w:val="24"/>
          <w:szCs w:val="24"/>
          <w:rtl/>
        </w:rPr>
        <w:t xml:space="preserve"> </w:t>
      </w:r>
      <w:r w:rsidR="00923A0A">
        <w:rPr>
          <w:rFonts w:ascii="David" w:hAnsi="David" w:cs="David" w:hint="cs"/>
          <w:sz w:val="24"/>
          <w:szCs w:val="24"/>
          <w:rtl/>
        </w:rPr>
        <w:t>באוגוסט</w:t>
      </w:r>
      <w:r w:rsidRPr="00CF6482">
        <w:rPr>
          <w:rFonts w:ascii="David" w:hAnsi="David" w:cs="David"/>
          <w:sz w:val="24"/>
          <w:szCs w:val="24"/>
          <w:rtl/>
        </w:rPr>
        <w:t xml:space="preserve"> </w:t>
      </w:r>
      <w:r w:rsidR="00923A0A">
        <w:rPr>
          <w:rFonts w:ascii="David" w:hAnsi="David" w:cs="David" w:hint="cs"/>
          <w:sz w:val="24"/>
          <w:szCs w:val="24"/>
          <w:rtl/>
        </w:rPr>
        <w:t>2021</w:t>
      </w:r>
    </w:p>
    <w:p w14:paraId="539B3BC2" w14:textId="77777777" w:rsidR="00A60A73" w:rsidRPr="00CF6482" w:rsidRDefault="00A60A73" w:rsidP="0002014C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F6482">
        <w:rPr>
          <w:rFonts w:ascii="David" w:hAnsi="David" w:cs="David"/>
          <w:b/>
          <w:bCs/>
          <w:sz w:val="24"/>
          <w:szCs w:val="24"/>
          <w:rtl/>
        </w:rPr>
        <w:t>נוהל פטור למשקל אריזות מזערי</w:t>
      </w:r>
    </w:p>
    <w:p w14:paraId="05505FAA" w14:textId="77777777" w:rsidR="00FB48F7" w:rsidRPr="00CF6482" w:rsidRDefault="00FB48F7" w:rsidP="00C23158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CF6482">
        <w:rPr>
          <w:rFonts w:ascii="David" w:hAnsi="David" w:cs="David"/>
          <w:b/>
          <w:bCs/>
          <w:sz w:val="24"/>
          <w:szCs w:val="24"/>
          <w:rtl/>
        </w:rPr>
        <w:t xml:space="preserve">(סעיף 10 לחוק </w:t>
      </w:r>
      <w:r w:rsidR="00C23158" w:rsidRPr="00CF6482">
        <w:rPr>
          <w:rFonts w:ascii="David" w:hAnsi="David" w:cs="David"/>
          <w:b/>
          <w:bCs/>
          <w:sz w:val="24"/>
          <w:szCs w:val="24"/>
          <w:rtl/>
        </w:rPr>
        <w:t>להסדרת הטיפול באריזות, התשע"א-2011</w:t>
      </w:r>
      <w:r w:rsidRPr="00CF6482">
        <w:rPr>
          <w:rFonts w:ascii="David" w:hAnsi="David" w:cs="David"/>
          <w:b/>
          <w:bCs/>
          <w:sz w:val="24"/>
          <w:szCs w:val="24"/>
          <w:rtl/>
        </w:rPr>
        <w:t>)</w:t>
      </w:r>
    </w:p>
    <w:p w14:paraId="7772BC98" w14:textId="77777777" w:rsidR="00A60A73" w:rsidRPr="008B0A9C" w:rsidRDefault="00A60A73" w:rsidP="00F8527A">
      <w:pPr>
        <w:pStyle w:val="11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B0A9C">
        <w:rPr>
          <w:rFonts w:ascii="David" w:hAnsi="David" w:cs="David"/>
          <w:b/>
          <w:bCs/>
          <w:sz w:val="24"/>
          <w:szCs w:val="24"/>
          <w:u w:val="single"/>
          <w:rtl/>
        </w:rPr>
        <w:t>כללי</w:t>
      </w:r>
      <w:bookmarkEnd w:id="0"/>
      <w:bookmarkEnd w:id="1"/>
      <w:bookmarkEnd w:id="2"/>
    </w:p>
    <w:p w14:paraId="07BA0A22" w14:textId="77777777" w:rsidR="00572313" w:rsidRPr="008B0A9C" w:rsidRDefault="00A60A73" w:rsidP="00F8527A">
      <w:pPr>
        <w:pStyle w:val="2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b/>
          <w:bCs/>
          <w:sz w:val="24"/>
          <w:szCs w:val="24"/>
          <w:rtl/>
        </w:rPr>
        <w:t>החוק להסדרת הטיפול באריזות,</w:t>
      </w:r>
      <w:r w:rsidR="00C71B34" w:rsidRPr="008B0A9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8B0A9C">
        <w:rPr>
          <w:rFonts w:ascii="David" w:hAnsi="David" w:cs="David"/>
          <w:b/>
          <w:bCs/>
          <w:sz w:val="24"/>
          <w:szCs w:val="24"/>
          <w:rtl/>
        </w:rPr>
        <w:t>התשע"א</w:t>
      </w:r>
      <w:proofErr w:type="spellEnd"/>
      <w:r w:rsidRPr="008B0A9C">
        <w:rPr>
          <w:rFonts w:ascii="David" w:hAnsi="David" w:cs="David"/>
          <w:b/>
          <w:bCs/>
          <w:sz w:val="24"/>
          <w:szCs w:val="24"/>
          <w:rtl/>
        </w:rPr>
        <w:t>– 2011</w:t>
      </w:r>
      <w:r w:rsidRPr="008B0A9C">
        <w:rPr>
          <w:rFonts w:ascii="David" w:hAnsi="David" w:cs="David"/>
          <w:sz w:val="24"/>
          <w:szCs w:val="24"/>
          <w:rtl/>
        </w:rPr>
        <w:t xml:space="preserve"> (</w:t>
      </w:r>
      <w:r w:rsidR="00F8527A" w:rsidRPr="008B0A9C">
        <w:rPr>
          <w:rFonts w:ascii="David" w:hAnsi="David" w:cs="David"/>
          <w:sz w:val="24"/>
          <w:szCs w:val="24"/>
          <w:rtl/>
        </w:rPr>
        <w:t xml:space="preserve">להלן- </w:t>
      </w:r>
      <w:r w:rsidR="00CA4E14" w:rsidRPr="008B0A9C">
        <w:rPr>
          <w:rFonts w:ascii="David" w:hAnsi="David" w:cs="David"/>
          <w:sz w:val="24"/>
          <w:szCs w:val="24"/>
          <w:rtl/>
        </w:rPr>
        <w:t>"</w:t>
      </w:r>
      <w:r w:rsidRPr="008B0A9C">
        <w:rPr>
          <w:rFonts w:ascii="David" w:hAnsi="David" w:cs="David"/>
          <w:sz w:val="24"/>
          <w:szCs w:val="24"/>
          <w:rtl/>
        </w:rPr>
        <w:t>החוק</w:t>
      </w:r>
      <w:r w:rsidR="00CA4E14" w:rsidRPr="008B0A9C">
        <w:rPr>
          <w:rFonts w:ascii="David" w:hAnsi="David" w:cs="David"/>
          <w:sz w:val="24"/>
          <w:szCs w:val="24"/>
          <w:rtl/>
        </w:rPr>
        <w:t>"</w:t>
      </w:r>
      <w:r w:rsidRPr="008B0A9C">
        <w:rPr>
          <w:rFonts w:ascii="David" w:hAnsi="David" w:cs="David"/>
          <w:sz w:val="24"/>
          <w:szCs w:val="24"/>
          <w:rtl/>
        </w:rPr>
        <w:t xml:space="preserve"> או </w:t>
      </w:r>
      <w:r w:rsidR="00CA4E14" w:rsidRPr="008B0A9C">
        <w:rPr>
          <w:rFonts w:ascii="David" w:hAnsi="David" w:cs="David"/>
          <w:sz w:val="24"/>
          <w:szCs w:val="24"/>
          <w:rtl/>
        </w:rPr>
        <w:t>"</w:t>
      </w:r>
      <w:r w:rsidRPr="008B0A9C">
        <w:rPr>
          <w:rFonts w:ascii="David" w:hAnsi="David" w:cs="David"/>
          <w:sz w:val="24"/>
          <w:szCs w:val="24"/>
          <w:rtl/>
        </w:rPr>
        <w:t>חוק האריזות</w:t>
      </w:r>
      <w:r w:rsidR="00CA4E14" w:rsidRPr="008B0A9C">
        <w:rPr>
          <w:rFonts w:ascii="David" w:hAnsi="David" w:cs="David"/>
          <w:sz w:val="24"/>
          <w:szCs w:val="24"/>
          <w:rtl/>
        </w:rPr>
        <w:t>"</w:t>
      </w:r>
      <w:r w:rsidRPr="008B0A9C">
        <w:rPr>
          <w:rFonts w:ascii="David" w:hAnsi="David" w:cs="David"/>
          <w:sz w:val="24"/>
          <w:szCs w:val="24"/>
          <w:rtl/>
        </w:rPr>
        <w:t>), קובע הסדרים שנועדו</w:t>
      </w:r>
      <w:r w:rsidR="00CA1528" w:rsidRPr="008B0A9C">
        <w:rPr>
          <w:rFonts w:ascii="David" w:hAnsi="David" w:cs="David"/>
          <w:sz w:val="24"/>
          <w:szCs w:val="24"/>
          <w:rtl/>
        </w:rPr>
        <w:t xml:space="preserve"> </w:t>
      </w:r>
      <w:r w:rsidRPr="008B0A9C">
        <w:rPr>
          <w:rFonts w:ascii="David" w:hAnsi="David" w:cs="David"/>
          <w:sz w:val="24"/>
          <w:szCs w:val="24"/>
          <w:rtl/>
        </w:rPr>
        <w:t xml:space="preserve">לצמצם את כמות פסולת האריזות, למנוע את הטמנתה ולעודד את </w:t>
      </w:r>
      <w:proofErr w:type="spellStart"/>
      <w:r w:rsidRPr="008B0A9C">
        <w:rPr>
          <w:rFonts w:ascii="David" w:hAnsi="David" w:cs="David"/>
          <w:sz w:val="24"/>
          <w:szCs w:val="24"/>
          <w:rtl/>
        </w:rPr>
        <w:t>מיחזורה</w:t>
      </w:r>
      <w:proofErr w:type="spellEnd"/>
      <w:r w:rsidRPr="008B0A9C">
        <w:rPr>
          <w:rFonts w:ascii="David" w:hAnsi="David" w:cs="David"/>
          <w:sz w:val="24"/>
          <w:szCs w:val="24"/>
          <w:rtl/>
        </w:rPr>
        <w:t xml:space="preserve"> ואת השימוש חוזר באריזות.</w:t>
      </w:r>
    </w:p>
    <w:p w14:paraId="07237805" w14:textId="77777777" w:rsidR="00A60A73" w:rsidRPr="008B0A9C" w:rsidRDefault="00A60A73" w:rsidP="00F8527A">
      <w:pPr>
        <w:pStyle w:val="2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>בהתאם לפרק ג' לחוק האריזות, חלות החובות הבאות על יצרן ויבואן של מוצרים ארוזים או של אריזות שירות:</w:t>
      </w:r>
    </w:p>
    <w:p w14:paraId="76C01E19" w14:textId="77777777" w:rsidR="00CF7145" w:rsidRPr="008B0A9C" w:rsidRDefault="00CF7145" w:rsidP="00F8527A">
      <w:pPr>
        <w:pStyle w:val="3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 xml:space="preserve">חובת סימון אריזות בהתאם </w:t>
      </w:r>
      <w:r w:rsidR="00D1512B" w:rsidRPr="008B0A9C">
        <w:rPr>
          <w:rFonts w:ascii="David" w:hAnsi="David" w:cs="David"/>
          <w:sz w:val="24"/>
          <w:szCs w:val="24"/>
          <w:rtl/>
        </w:rPr>
        <w:t xml:space="preserve">לתקנות  </w:t>
      </w:r>
      <w:r w:rsidRPr="008B0A9C">
        <w:rPr>
          <w:rFonts w:ascii="David" w:hAnsi="David" w:cs="David"/>
          <w:sz w:val="24"/>
          <w:szCs w:val="24"/>
          <w:rtl/>
        </w:rPr>
        <w:t>שייקבע השר</w:t>
      </w:r>
      <w:r w:rsidR="0037637D" w:rsidRPr="008B0A9C">
        <w:rPr>
          <w:rFonts w:ascii="David" w:hAnsi="David" w:cs="David"/>
          <w:sz w:val="24"/>
          <w:szCs w:val="24"/>
          <w:rtl/>
        </w:rPr>
        <w:t xml:space="preserve"> (סעיף 5 לחוק)</w:t>
      </w:r>
      <w:r w:rsidRPr="008B0A9C">
        <w:rPr>
          <w:rFonts w:ascii="David" w:hAnsi="David" w:cs="David"/>
          <w:sz w:val="24"/>
          <w:szCs w:val="24"/>
          <w:rtl/>
        </w:rPr>
        <w:t>.</w:t>
      </w:r>
    </w:p>
    <w:p w14:paraId="434F8D75" w14:textId="77777777" w:rsidR="00A60A73" w:rsidRPr="008B0A9C" w:rsidRDefault="00A60A73" w:rsidP="00F8527A">
      <w:pPr>
        <w:pStyle w:val="32"/>
        <w:jc w:val="both"/>
        <w:rPr>
          <w:rFonts w:ascii="David" w:hAnsi="David" w:cs="David"/>
          <w:sz w:val="24"/>
          <w:szCs w:val="24"/>
          <w:rtl/>
        </w:rPr>
      </w:pPr>
      <w:r w:rsidRPr="008B0A9C">
        <w:rPr>
          <w:rFonts w:ascii="David" w:hAnsi="David" w:cs="David"/>
          <w:sz w:val="24"/>
          <w:szCs w:val="24"/>
          <w:rtl/>
        </w:rPr>
        <w:t xml:space="preserve">חובת מיחזור </w:t>
      </w:r>
      <w:r w:rsidR="00303745" w:rsidRPr="008B0A9C">
        <w:rPr>
          <w:rFonts w:ascii="David" w:hAnsi="David" w:cs="David"/>
          <w:sz w:val="24"/>
          <w:szCs w:val="24"/>
          <w:rtl/>
        </w:rPr>
        <w:t xml:space="preserve">מוכר של </w:t>
      </w:r>
      <w:r w:rsidRPr="008B0A9C">
        <w:rPr>
          <w:rFonts w:ascii="David" w:hAnsi="David" w:cs="David"/>
          <w:sz w:val="24"/>
          <w:szCs w:val="24"/>
          <w:rtl/>
        </w:rPr>
        <w:t>פסולת אריזות (סעיף 6 לחוק).</w:t>
      </w:r>
    </w:p>
    <w:p w14:paraId="5DF29C64" w14:textId="77777777" w:rsidR="00A60A73" w:rsidRPr="008B0A9C" w:rsidRDefault="00A60A73" w:rsidP="00F8527A">
      <w:pPr>
        <w:pStyle w:val="3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>חובת דיווח ורישום לעניין פסולת האריזות ש</w:t>
      </w:r>
      <w:r w:rsidR="00CF7145" w:rsidRPr="008B0A9C">
        <w:rPr>
          <w:rFonts w:ascii="David" w:hAnsi="David" w:cs="David"/>
          <w:sz w:val="24"/>
          <w:szCs w:val="24"/>
          <w:rtl/>
        </w:rPr>
        <w:t xml:space="preserve">נמכרה, </w:t>
      </w:r>
      <w:r w:rsidRPr="008B0A9C">
        <w:rPr>
          <w:rFonts w:ascii="David" w:hAnsi="David" w:cs="David"/>
          <w:sz w:val="24"/>
          <w:szCs w:val="24"/>
          <w:rtl/>
        </w:rPr>
        <w:t>נאספה ו</w:t>
      </w:r>
      <w:r w:rsidR="00CF7145" w:rsidRPr="008B0A9C">
        <w:rPr>
          <w:rFonts w:ascii="David" w:hAnsi="David" w:cs="David"/>
          <w:sz w:val="24"/>
          <w:szCs w:val="24"/>
          <w:rtl/>
        </w:rPr>
        <w:t xml:space="preserve"> </w:t>
      </w:r>
      <w:r w:rsidRPr="008B0A9C">
        <w:rPr>
          <w:rFonts w:ascii="David" w:hAnsi="David" w:cs="David"/>
          <w:sz w:val="24"/>
          <w:szCs w:val="24"/>
          <w:rtl/>
        </w:rPr>
        <w:t>מוחזרה (סעיפים 7 ו-8 לחוק).</w:t>
      </w:r>
    </w:p>
    <w:p w14:paraId="3F668ED5" w14:textId="77777777" w:rsidR="00A60A73" w:rsidRPr="008B0A9C" w:rsidRDefault="00A60A73" w:rsidP="00F8527A">
      <w:pPr>
        <w:pStyle w:val="3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 xml:space="preserve">חובת התקשרות של יצרן ויבואן עם גוף מוכר </w:t>
      </w:r>
      <w:r w:rsidR="00CF7145" w:rsidRPr="008B0A9C">
        <w:rPr>
          <w:rFonts w:ascii="David" w:hAnsi="David" w:cs="David"/>
          <w:sz w:val="24"/>
          <w:szCs w:val="24"/>
          <w:rtl/>
        </w:rPr>
        <w:t xml:space="preserve">ומימון עלויותיו </w:t>
      </w:r>
      <w:r w:rsidRPr="008B0A9C">
        <w:rPr>
          <w:rFonts w:ascii="David" w:hAnsi="David" w:cs="David"/>
          <w:sz w:val="24"/>
          <w:szCs w:val="24"/>
          <w:rtl/>
        </w:rPr>
        <w:t>(סעיף 9 לחוק).</w:t>
      </w:r>
    </w:p>
    <w:p w14:paraId="5C82476F" w14:textId="77777777" w:rsidR="00572313" w:rsidRPr="008B0A9C" w:rsidRDefault="00A60A73" w:rsidP="00F8527A">
      <w:pPr>
        <w:pStyle w:val="22"/>
        <w:jc w:val="both"/>
        <w:rPr>
          <w:rFonts w:ascii="David" w:hAnsi="David" w:cs="David"/>
          <w:sz w:val="24"/>
          <w:szCs w:val="24"/>
          <w:lang w:eastAsia="he-IL"/>
        </w:rPr>
      </w:pPr>
      <w:r w:rsidRPr="008B0A9C">
        <w:rPr>
          <w:rFonts w:ascii="David" w:hAnsi="David" w:cs="David"/>
          <w:sz w:val="24"/>
          <w:szCs w:val="24"/>
          <w:rtl/>
          <w:lang w:eastAsia="he-IL"/>
        </w:rPr>
        <w:t>לפי סעיף</w:t>
      </w:r>
      <w:r w:rsidR="00CA1528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>10</w:t>
      </w:r>
      <w:r w:rsidR="00C71B34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לחוק, החובות לעיל לא יחולו על יצרן או </w:t>
      </w:r>
      <w:r w:rsidR="00C71B34" w:rsidRPr="008B0A9C">
        <w:rPr>
          <w:rFonts w:ascii="David" w:hAnsi="David" w:cs="David"/>
          <w:sz w:val="24"/>
          <w:szCs w:val="24"/>
          <w:rtl/>
          <w:lang w:eastAsia="he-IL"/>
        </w:rPr>
        <w:t xml:space="preserve">על 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>יבואן</w:t>
      </w:r>
      <w:r w:rsidR="0037637D" w:rsidRPr="008B0A9C">
        <w:rPr>
          <w:rFonts w:ascii="David" w:hAnsi="David" w:cs="David"/>
          <w:sz w:val="24"/>
          <w:szCs w:val="24"/>
          <w:rtl/>
          <w:lang w:eastAsia="he-IL"/>
        </w:rPr>
        <w:t>,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 שמשקל האריזות של המוצרים הארוזים או של אריזות השירות שמכר בשנה אינו עולה על </w:t>
      </w:r>
      <w:r w:rsidRPr="008B0A9C">
        <w:rPr>
          <w:rFonts w:ascii="David" w:hAnsi="David" w:cs="David"/>
          <w:b/>
          <w:bCs/>
          <w:sz w:val="24"/>
          <w:szCs w:val="24"/>
          <w:rtl/>
          <w:lang w:eastAsia="he-IL"/>
        </w:rPr>
        <w:t xml:space="preserve">1,000 </w:t>
      </w:r>
      <w:r w:rsidR="0037637D" w:rsidRPr="008B0A9C">
        <w:rPr>
          <w:rFonts w:ascii="David" w:hAnsi="David" w:cs="David"/>
          <w:b/>
          <w:bCs/>
          <w:sz w:val="24"/>
          <w:szCs w:val="24"/>
          <w:rtl/>
          <w:lang w:eastAsia="he-IL"/>
        </w:rPr>
        <w:t xml:space="preserve">(אלף) </w:t>
      </w:r>
      <w:r w:rsidRPr="008B0A9C">
        <w:rPr>
          <w:rFonts w:ascii="David" w:hAnsi="David" w:cs="David"/>
          <w:b/>
          <w:bCs/>
          <w:sz w:val="24"/>
          <w:szCs w:val="24"/>
          <w:rtl/>
          <w:lang w:eastAsia="he-IL"/>
        </w:rPr>
        <w:t xml:space="preserve">ק"ג 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>(להלן "</w:t>
      </w:r>
      <w:r w:rsidR="00A23550" w:rsidRPr="008B0A9C">
        <w:rPr>
          <w:rFonts w:ascii="David" w:hAnsi="David" w:cs="David"/>
          <w:b/>
          <w:bCs/>
          <w:sz w:val="24"/>
          <w:szCs w:val="24"/>
          <w:rtl/>
          <w:lang w:eastAsia="he-IL"/>
        </w:rPr>
        <w:t>תנאי הפטור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>").</w:t>
      </w:r>
    </w:p>
    <w:p w14:paraId="0CFB6729" w14:textId="77777777" w:rsidR="00572313" w:rsidRPr="008B0A9C" w:rsidRDefault="00A60A73" w:rsidP="00F8527A">
      <w:pPr>
        <w:pStyle w:val="22"/>
        <w:jc w:val="both"/>
        <w:rPr>
          <w:rFonts w:ascii="David" w:hAnsi="David" w:cs="David"/>
          <w:sz w:val="24"/>
          <w:szCs w:val="24"/>
          <w:lang w:eastAsia="he-IL"/>
        </w:rPr>
      </w:pP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על יצרן או יבואן </w:t>
      </w:r>
      <w:bookmarkStart w:id="5" w:name="OLE_LINK1"/>
      <w:bookmarkStart w:id="6" w:name="OLE_LINK2"/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העומד בתנאי </w:t>
      </w:r>
      <w:r w:rsidR="00C71B34" w:rsidRPr="008B0A9C">
        <w:rPr>
          <w:rFonts w:ascii="David" w:hAnsi="David" w:cs="David"/>
          <w:sz w:val="24"/>
          <w:szCs w:val="24"/>
          <w:rtl/>
          <w:lang w:eastAsia="he-IL"/>
        </w:rPr>
        <w:t>ה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פטור </w:t>
      </w:r>
      <w:bookmarkEnd w:id="5"/>
      <w:bookmarkEnd w:id="6"/>
      <w:r w:rsidRPr="008B0A9C">
        <w:rPr>
          <w:rFonts w:ascii="David" w:hAnsi="David" w:cs="David"/>
          <w:sz w:val="24"/>
          <w:szCs w:val="24"/>
          <w:rtl/>
          <w:lang w:eastAsia="he-IL"/>
        </w:rPr>
        <w:t>למסור למנהל הודעה כי מתקיים בו התנאי האמור בהתאם להוראות נוהל זה.</w:t>
      </w:r>
    </w:p>
    <w:p w14:paraId="23B150B6" w14:textId="77777777" w:rsidR="00572313" w:rsidRPr="008B0A9C" w:rsidRDefault="0037637D" w:rsidP="00F8527A">
      <w:pPr>
        <w:pStyle w:val="22"/>
        <w:jc w:val="both"/>
        <w:rPr>
          <w:rFonts w:ascii="David" w:hAnsi="David" w:cs="David"/>
          <w:sz w:val="24"/>
          <w:szCs w:val="24"/>
          <w:lang w:eastAsia="he-IL"/>
        </w:rPr>
      </w:pPr>
      <w:r w:rsidRPr="008B0A9C">
        <w:rPr>
          <w:rFonts w:ascii="David" w:hAnsi="David" w:cs="David"/>
          <w:sz w:val="24"/>
          <w:szCs w:val="24"/>
          <w:rtl/>
          <w:lang w:eastAsia="he-IL"/>
        </w:rPr>
        <w:t>על פי החוק, על אף האמור</w:t>
      </w:r>
      <w:r w:rsidR="00F8527A" w:rsidRPr="008B0A9C">
        <w:rPr>
          <w:rFonts w:ascii="David" w:hAnsi="David" w:cs="David"/>
          <w:sz w:val="24"/>
          <w:szCs w:val="24"/>
          <w:rtl/>
          <w:lang w:eastAsia="he-IL"/>
        </w:rPr>
        <w:t xml:space="preserve"> בסעיף 10 לחוק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,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יצרן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או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יבואן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העומד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בתנאי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C71B34" w:rsidRPr="008B0A9C">
        <w:rPr>
          <w:rFonts w:ascii="David" w:hAnsi="David" w:cs="David"/>
          <w:sz w:val="24"/>
          <w:szCs w:val="24"/>
          <w:rtl/>
          <w:lang w:eastAsia="he-IL"/>
        </w:rPr>
        <w:t>ה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פטור רשאי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להודיע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למנהל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 xml:space="preserve">כי הוא מבקש שהחובות 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על פי פרק ג' לחוק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לעיל יחולו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60A73" w:rsidRPr="008B0A9C">
        <w:rPr>
          <w:rFonts w:ascii="David" w:hAnsi="David" w:cs="David"/>
          <w:sz w:val="24"/>
          <w:szCs w:val="24"/>
          <w:rtl/>
          <w:lang w:eastAsia="he-IL"/>
        </w:rPr>
        <w:t>עליו.</w:t>
      </w:r>
    </w:p>
    <w:p w14:paraId="64720E29" w14:textId="77777777" w:rsidR="00572313" w:rsidRDefault="00A60A73" w:rsidP="00F8527A">
      <w:pPr>
        <w:pStyle w:val="22"/>
        <w:jc w:val="both"/>
        <w:rPr>
          <w:rFonts w:ascii="David" w:hAnsi="David" w:cs="David"/>
          <w:sz w:val="24"/>
          <w:szCs w:val="24"/>
          <w:lang w:eastAsia="he-IL"/>
        </w:rPr>
      </w:pPr>
      <w:r w:rsidRPr="008B0A9C">
        <w:rPr>
          <w:rFonts w:ascii="David" w:hAnsi="David" w:cs="David"/>
          <w:sz w:val="24"/>
          <w:szCs w:val="24"/>
          <w:rtl/>
          <w:lang w:eastAsia="he-IL"/>
        </w:rPr>
        <w:t>יצוי</w:t>
      </w:r>
      <w:r w:rsidR="00C71B34" w:rsidRPr="008B0A9C">
        <w:rPr>
          <w:rFonts w:ascii="David" w:hAnsi="David" w:cs="David"/>
          <w:sz w:val="24"/>
          <w:szCs w:val="24"/>
          <w:rtl/>
          <w:lang w:eastAsia="he-IL"/>
        </w:rPr>
        <w:t>ן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, כי בהתאם להוראות סעיף 11 לחוק, השר להגנת הסביבה רשאי לקבוע היטל שיוטל על יצרן או על יבואן העומד בתנאי </w:t>
      </w:r>
      <w:r w:rsidR="00C71B34" w:rsidRPr="008B0A9C">
        <w:rPr>
          <w:rFonts w:ascii="David" w:hAnsi="David" w:cs="David"/>
          <w:sz w:val="24"/>
          <w:szCs w:val="24"/>
          <w:rtl/>
          <w:lang w:eastAsia="he-IL"/>
        </w:rPr>
        <w:t>ה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>פטור.</w:t>
      </w:r>
    </w:p>
    <w:p w14:paraId="06963601" w14:textId="77777777" w:rsidR="00DB2C1F" w:rsidRPr="008B0A9C" w:rsidRDefault="00DB2C1F" w:rsidP="003546F1">
      <w:pPr>
        <w:pStyle w:val="22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יצרן או יבואן שאינו </w:t>
      </w:r>
      <w:r w:rsidR="003546F1">
        <w:rPr>
          <w:rFonts w:ascii="David" w:hAnsi="David" w:cs="David" w:hint="cs"/>
          <w:sz w:val="24"/>
          <w:szCs w:val="24"/>
          <w:rtl/>
          <w:lang w:eastAsia="he-IL"/>
        </w:rPr>
        <w:t xml:space="preserve">מגיש הודעתו והמסמכים על פי סעיף 3 שבנוהל זה, ואינו מקיים את חובותיו על פי פרק ג' לחוק האריזות כמתואר בסעיף 1.2 יראה אותו המנהל כמפר את הוראות חוק האריזות ורשאי 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להטיל עליו עיצום כספי בהתאם להוראות סעיף 34 לחוק. </w:t>
      </w:r>
    </w:p>
    <w:p w14:paraId="4BA2888C" w14:textId="77777777" w:rsidR="00A60A73" w:rsidRPr="008B0A9C" w:rsidRDefault="00A60A73" w:rsidP="00F8527A">
      <w:pPr>
        <w:pStyle w:val="11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7" w:name="_Toc208901274"/>
      <w:bookmarkStart w:id="8" w:name="_Toc208901742"/>
      <w:bookmarkStart w:id="9" w:name="_Toc208901956"/>
      <w:r w:rsidRPr="008B0A9C">
        <w:rPr>
          <w:rFonts w:ascii="David" w:hAnsi="David" w:cs="David"/>
          <w:b/>
          <w:bCs/>
          <w:sz w:val="24"/>
          <w:szCs w:val="24"/>
          <w:u w:val="single"/>
          <w:rtl/>
        </w:rPr>
        <w:t>מטרות הנוהל</w:t>
      </w:r>
      <w:bookmarkStart w:id="10" w:name="_Toc208901275"/>
      <w:bookmarkStart w:id="11" w:name="_Toc208901743"/>
      <w:bookmarkStart w:id="12" w:name="_Toc208901957"/>
      <w:bookmarkEnd w:id="7"/>
      <w:bookmarkEnd w:id="8"/>
      <w:bookmarkEnd w:id="9"/>
    </w:p>
    <w:p w14:paraId="355D47F0" w14:textId="77777777" w:rsidR="00572313" w:rsidRPr="008B0A9C" w:rsidRDefault="00A60A73" w:rsidP="00F8527A">
      <w:pPr>
        <w:pStyle w:val="2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>לקבוע מתכונת הודעה</w:t>
      </w:r>
      <w:r w:rsidR="00A769C1" w:rsidRPr="008B0A9C">
        <w:rPr>
          <w:rFonts w:ascii="David" w:hAnsi="David" w:cs="David"/>
          <w:sz w:val="24"/>
          <w:szCs w:val="24"/>
          <w:rtl/>
        </w:rPr>
        <w:t xml:space="preserve"> </w:t>
      </w:r>
      <w:r w:rsidRPr="008B0A9C">
        <w:rPr>
          <w:rFonts w:ascii="David" w:hAnsi="David" w:cs="David"/>
          <w:sz w:val="24"/>
          <w:szCs w:val="24"/>
          <w:rtl/>
        </w:rPr>
        <w:t>של יצרן או יבואן למנהל על עמידה בתנאי הפטור.</w:t>
      </w:r>
    </w:p>
    <w:p w14:paraId="569D9D4D" w14:textId="77777777" w:rsidR="00572313" w:rsidRPr="008B0A9C" w:rsidRDefault="00A60A73" w:rsidP="00F8527A">
      <w:pPr>
        <w:pStyle w:val="2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>לקבוע מתכונת הודעה למנהל</w:t>
      </w:r>
      <w:r w:rsidR="00FB48F7" w:rsidRPr="008B0A9C">
        <w:rPr>
          <w:rFonts w:ascii="David" w:hAnsi="David" w:cs="David"/>
          <w:sz w:val="24"/>
          <w:szCs w:val="24"/>
          <w:rtl/>
        </w:rPr>
        <w:t xml:space="preserve"> </w:t>
      </w:r>
      <w:r w:rsidRPr="008B0A9C">
        <w:rPr>
          <w:rFonts w:ascii="David" w:hAnsi="David" w:cs="David"/>
          <w:sz w:val="24"/>
          <w:szCs w:val="24"/>
          <w:rtl/>
        </w:rPr>
        <w:t>של יצרן או יבואן</w:t>
      </w:r>
      <w:r w:rsidR="00FB48F7" w:rsidRPr="008B0A9C">
        <w:rPr>
          <w:rFonts w:ascii="David" w:hAnsi="David" w:cs="David"/>
          <w:sz w:val="24"/>
          <w:szCs w:val="24"/>
          <w:rtl/>
        </w:rPr>
        <w:t>,</w:t>
      </w:r>
      <w:r w:rsidRPr="008B0A9C">
        <w:rPr>
          <w:rFonts w:ascii="David" w:hAnsi="David" w:cs="David"/>
          <w:sz w:val="24"/>
          <w:szCs w:val="24"/>
          <w:rtl/>
        </w:rPr>
        <w:t xml:space="preserve"> העומד בתנאי לפטור</w:t>
      </w:r>
      <w:r w:rsidR="00FB48F7" w:rsidRPr="008B0A9C">
        <w:rPr>
          <w:rFonts w:ascii="David" w:hAnsi="David" w:cs="David"/>
          <w:sz w:val="24"/>
          <w:szCs w:val="24"/>
          <w:rtl/>
        </w:rPr>
        <w:t>,</w:t>
      </w:r>
      <w:r w:rsidRPr="008B0A9C">
        <w:rPr>
          <w:rFonts w:ascii="David" w:hAnsi="David" w:cs="David"/>
          <w:sz w:val="24"/>
          <w:szCs w:val="24"/>
          <w:rtl/>
        </w:rPr>
        <w:t xml:space="preserve"> המבקש לעמוד בהוראות פרק ג'</w:t>
      </w:r>
      <w:r w:rsidR="00CF5E0A" w:rsidRPr="008B0A9C">
        <w:rPr>
          <w:rFonts w:ascii="David" w:hAnsi="David" w:cs="David"/>
          <w:sz w:val="24"/>
          <w:szCs w:val="24"/>
          <w:rtl/>
        </w:rPr>
        <w:t xml:space="preserve"> לחוק</w:t>
      </w:r>
      <w:r w:rsidRPr="008B0A9C">
        <w:rPr>
          <w:rFonts w:ascii="David" w:hAnsi="David" w:cs="David"/>
          <w:sz w:val="24"/>
          <w:szCs w:val="24"/>
          <w:rtl/>
        </w:rPr>
        <w:t>.</w:t>
      </w:r>
    </w:p>
    <w:p w14:paraId="4EFD1355" w14:textId="77777777" w:rsidR="00A60A73" w:rsidRPr="008B0A9C" w:rsidRDefault="003B06E2" w:rsidP="00F8527A">
      <w:pPr>
        <w:pStyle w:val="11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B0A9C">
        <w:rPr>
          <w:rFonts w:ascii="David" w:hAnsi="David" w:cs="David"/>
          <w:b/>
          <w:bCs/>
          <w:sz w:val="24"/>
          <w:szCs w:val="24"/>
          <w:u w:val="single"/>
          <w:rtl/>
        </w:rPr>
        <w:t>הודעה</w:t>
      </w:r>
      <w:r w:rsidR="00A60A73" w:rsidRPr="008B0A9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על קיום התנאי לפטור</w:t>
      </w:r>
    </w:p>
    <w:p w14:paraId="5DDB8E6D" w14:textId="77777777" w:rsidR="00F8527A" w:rsidRPr="008B0A9C" w:rsidRDefault="00F8527A" w:rsidP="00F8527A">
      <w:pPr>
        <w:pStyle w:val="11"/>
        <w:numPr>
          <w:ilvl w:val="0"/>
          <w:numId w:val="0"/>
        </w:numPr>
        <w:ind w:left="567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8B0A9C">
        <w:rPr>
          <w:rFonts w:ascii="David" w:hAnsi="David" w:cs="David"/>
          <w:sz w:val="24"/>
          <w:szCs w:val="24"/>
          <w:u w:val="single"/>
          <w:rtl/>
        </w:rPr>
        <w:t>על ההודעה לכלול את המסמכים הבאים:</w:t>
      </w:r>
    </w:p>
    <w:p w14:paraId="4AF3D0AD" w14:textId="77777777" w:rsidR="00CF6482" w:rsidRDefault="00A60A73" w:rsidP="00CF6482">
      <w:pPr>
        <w:pStyle w:val="22"/>
        <w:jc w:val="both"/>
        <w:rPr>
          <w:rFonts w:ascii="David" w:hAnsi="David" w:cs="David"/>
          <w:sz w:val="24"/>
          <w:szCs w:val="24"/>
          <w:lang w:eastAsia="he-IL"/>
        </w:rPr>
      </w:pPr>
      <w:r w:rsidRPr="008B0A9C">
        <w:rPr>
          <w:rFonts w:ascii="David" w:hAnsi="David" w:cs="David"/>
          <w:sz w:val="24"/>
          <w:szCs w:val="24"/>
          <w:rtl/>
        </w:rPr>
        <w:t xml:space="preserve">טופס הודעה על </w:t>
      </w:r>
      <w:bookmarkStart w:id="13" w:name="OLE_LINK3"/>
      <w:bookmarkStart w:id="14" w:name="OLE_LINK4"/>
      <w:r w:rsidRPr="008B0A9C">
        <w:rPr>
          <w:rFonts w:ascii="David" w:hAnsi="David" w:cs="David"/>
          <w:sz w:val="24"/>
          <w:szCs w:val="24"/>
          <w:rtl/>
          <w:lang w:eastAsia="he-IL"/>
        </w:rPr>
        <w:t>עמידה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>בתנאי</w:t>
      </w:r>
      <w:r w:rsidR="00A769C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>הפטור</w:t>
      </w:r>
      <w:r w:rsidR="00CF6482">
        <w:rPr>
          <w:rFonts w:ascii="David" w:hAnsi="David" w:cs="David" w:hint="cs"/>
          <w:sz w:val="24"/>
          <w:szCs w:val="24"/>
          <w:rtl/>
          <w:lang w:eastAsia="he-IL"/>
        </w:rPr>
        <w:t xml:space="preserve"> על פי הנוסח המצורף </w:t>
      </w:r>
      <w:r w:rsidR="00CF6482" w:rsidRPr="00CF6482">
        <w:rPr>
          <w:rFonts w:ascii="David" w:hAnsi="David" w:cs="David" w:hint="cs"/>
          <w:b/>
          <w:bCs/>
          <w:sz w:val="24"/>
          <w:szCs w:val="24"/>
          <w:u w:val="single"/>
          <w:rtl/>
          <w:lang w:eastAsia="he-IL"/>
        </w:rPr>
        <w:t>כנספח א'</w:t>
      </w:r>
      <w:r w:rsidR="00CF6482">
        <w:rPr>
          <w:rFonts w:ascii="David" w:hAnsi="David" w:cs="David" w:hint="cs"/>
          <w:sz w:val="24"/>
          <w:szCs w:val="24"/>
          <w:rtl/>
          <w:lang w:eastAsia="he-IL"/>
        </w:rPr>
        <w:t>,</w:t>
      </w:r>
      <w:r w:rsidR="00F8527A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bookmarkEnd w:id="13"/>
      <w:bookmarkEnd w:id="14"/>
      <w:r w:rsidR="00F8527A" w:rsidRPr="008B0A9C">
        <w:rPr>
          <w:rFonts w:ascii="David" w:hAnsi="David" w:cs="David"/>
          <w:sz w:val="24"/>
          <w:szCs w:val="24"/>
          <w:rtl/>
          <w:lang w:eastAsia="he-IL"/>
        </w:rPr>
        <w:t>חתום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3B06E2" w:rsidRPr="008B0A9C">
        <w:rPr>
          <w:rFonts w:ascii="David" w:hAnsi="David" w:cs="David"/>
          <w:sz w:val="24"/>
          <w:szCs w:val="24"/>
          <w:rtl/>
          <w:lang w:eastAsia="he-IL"/>
        </w:rPr>
        <w:t>כדין</w:t>
      </w:r>
      <w:r w:rsidR="00CF6482">
        <w:rPr>
          <w:rFonts w:ascii="David" w:hAnsi="David" w:cs="David" w:hint="cs"/>
          <w:sz w:val="24"/>
          <w:szCs w:val="24"/>
          <w:rtl/>
          <w:lang w:eastAsia="he-IL"/>
        </w:rPr>
        <w:t>:</w:t>
      </w:r>
    </w:p>
    <w:p w14:paraId="069957F7" w14:textId="5A8493B3" w:rsidR="00CF6482" w:rsidRDefault="002C75E5" w:rsidP="00CF6482">
      <w:pPr>
        <w:pStyle w:val="22"/>
        <w:numPr>
          <w:ilvl w:val="0"/>
          <w:numId w:val="33"/>
        </w:numPr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תאגיד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CF6482">
        <w:rPr>
          <w:rFonts w:ascii="David" w:hAnsi="David" w:cs="David"/>
          <w:sz w:val="24"/>
          <w:szCs w:val="24"/>
          <w:rtl/>
          <w:lang w:eastAsia="he-IL"/>
        </w:rPr>
        <w:t>–</w:t>
      </w:r>
      <w:r w:rsidR="00C53DB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CF6482">
        <w:rPr>
          <w:rFonts w:ascii="David" w:hAnsi="David" w:cs="David" w:hint="cs"/>
          <w:sz w:val="24"/>
          <w:szCs w:val="24"/>
          <w:rtl/>
          <w:lang w:eastAsia="he-IL"/>
        </w:rPr>
        <w:t xml:space="preserve">חתימה </w:t>
      </w:r>
      <w:r w:rsidR="003B06E2" w:rsidRPr="008B0A9C">
        <w:rPr>
          <w:rFonts w:ascii="David" w:hAnsi="David" w:cs="David"/>
          <w:sz w:val="24"/>
          <w:szCs w:val="24"/>
          <w:rtl/>
          <w:lang w:eastAsia="he-IL"/>
        </w:rPr>
        <w:t>על ידי מורשה חתימה של ה</w:t>
      </w:r>
      <w:r w:rsidR="00841F83" w:rsidRPr="008B0A9C">
        <w:rPr>
          <w:rFonts w:ascii="David" w:hAnsi="David" w:cs="David"/>
          <w:sz w:val="24"/>
          <w:szCs w:val="24"/>
          <w:rtl/>
          <w:lang w:eastAsia="he-IL"/>
        </w:rPr>
        <w:t>חברה</w:t>
      </w:r>
      <w:r w:rsidR="00CF6482">
        <w:rPr>
          <w:rFonts w:ascii="David" w:hAnsi="David" w:cs="David" w:hint="cs"/>
          <w:sz w:val="24"/>
          <w:szCs w:val="24"/>
          <w:rtl/>
          <w:lang w:eastAsia="he-IL"/>
        </w:rPr>
        <w:t xml:space="preserve"> בתוספת חותמת.</w:t>
      </w:r>
    </w:p>
    <w:p w14:paraId="43D04D69" w14:textId="77777777" w:rsidR="00572313" w:rsidRDefault="00C53DB1" w:rsidP="00CF6482">
      <w:pPr>
        <w:pStyle w:val="22"/>
        <w:numPr>
          <w:ilvl w:val="0"/>
          <w:numId w:val="33"/>
        </w:numPr>
        <w:jc w:val="both"/>
        <w:rPr>
          <w:rFonts w:ascii="David" w:hAnsi="David" w:cs="David"/>
          <w:sz w:val="24"/>
          <w:szCs w:val="24"/>
          <w:lang w:eastAsia="he-IL"/>
        </w:rPr>
      </w:pPr>
      <w:r w:rsidRPr="008B0A9C">
        <w:rPr>
          <w:rFonts w:ascii="David" w:hAnsi="David" w:cs="David" w:hint="eastAsia"/>
          <w:sz w:val="24"/>
          <w:szCs w:val="24"/>
          <w:rtl/>
          <w:lang w:eastAsia="he-IL"/>
        </w:rPr>
        <w:t>לעוסקים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CF6482">
        <w:rPr>
          <w:rFonts w:ascii="David" w:hAnsi="David" w:cs="David" w:hint="cs"/>
          <w:sz w:val="24"/>
          <w:szCs w:val="24"/>
          <w:rtl/>
          <w:lang w:eastAsia="he-IL"/>
        </w:rPr>
        <w:t>אחרים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 - </w:t>
      </w:r>
      <w:r w:rsidR="00CF6482">
        <w:rPr>
          <w:rFonts w:ascii="David" w:hAnsi="David" w:cs="David" w:hint="cs"/>
          <w:sz w:val="24"/>
          <w:szCs w:val="24"/>
          <w:rtl/>
          <w:lang w:eastAsia="he-IL"/>
        </w:rPr>
        <w:t>חתימת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8B0A9C">
        <w:rPr>
          <w:rFonts w:ascii="David" w:hAnsi="David" w:cs="David" w:hint="eastAsia"/>
          <w:sz w:val="24"/>
          <w:szCs w:val="24"/>
          <w:rtl/>
          <w:lang w:eastAsia="he-IL"/>
        </w:rPr>
        <w:t>העוסק</w:t>
      </w:r>
      <w:r w:rsidRPr="008B0A9C">
        <w:rPr>
          <w:rFonts w:ascii="David" w:hAnsi="David" w:cs="David"/>
          <w:sz w:val="24"/>
          <w:szCs w:val="24"/>
          <w:rtl/>
          <w:lang w:eastAsia="he-IL"/>
        </w:rPr>
        <w:t>.</w:t>
      </w:r>
      <w:r w:rsidR="00196391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</w:p>
    <w:p w14:paraId="29369534" w14:textId="77777777" w:rsidR="00CF6482" w:rsidRPr="008B0A9C" w:rsidRDefault="00CF6482" w:rsidP="00CF6482">
      <w:pPr>
        <w:pStyle w:val="22"/>
        <w:numPr>
          <w:ilvl w:val="0"/>
          <w:numId w:val="0"/>
        </w:numPr>
        <w:ind w:left="1134"/>
        <w:jc w:val="both"/>
        <w:rPr>
          <w:rFonts w:ascii="David" w:hAnsi="David" w:cs="David"/>
          <w:sz w:val="24"/>
          <w:szCs w:val="24"/>
          <w:lang w:eastAsia="he-IL"/>
        </w:rPr>
      </w:pPr>
    </w:p>
    <w:p w14:paraId="2E06C07C" w14:textId="5A2AE754" w:rsidR="00A23550" w:rsidRDefault="008066B8" w:rsidP="00B45431">
      <w:pPr>
        <w:pStyle w:val="22"/>
        <w:rPr>
          <w:rFonts w:ascii="David" w:hAnsi="David" w:cs="David"/>
          <w:sz w:val="24"/>
          <w:szCs w:val="24"/>
          <w:lang w:eastAsia="he-IL"/>
        </w:rPr>
      </w:pPr>
      <w:r w:rsidRPr="008B0A9C">
        <w:rPr>
          <w:rFonts w:ascii="David" w:hAnsi="David" w:cs="David"/>
          <w:sz w:val="24"/>
          <w:szCs w:val="24"/>
          <w:rtl/>
          <w:lang w:eastAsia="he-IL"/>
        </w:rPr>
        <w:lastRenderedPageBreak/>
        <w:t xml:space="preserve">טופס </w:t>
      </w:r>
      <w:r w:rsidR="00196391" w:rsidRPr="008B0A9C">
        <w:rPr>
          <w:rFonts w:ascii="David" w:hAnsi="David" w:cs="David"/>
          <w:sz w:val="24"/>
          <w:szCs w:val="24"/>
          <w:rtl/>
          <w:lang w:eastAsia="he-IL"/>
        </w:rPr>
        <w:t xml:space="preserve">דיווח על </w:t>
      </w:r>
      <w:r w:rsidR="003B06E2" w:rsidRPr="008B0A9C">
        <w:rPr>
          <w:rFonts w:ascii="David" w:hAnsi="David" w:cs="David"/>
          <w:sz w:val="24"/>
          <w:szCs w:val="24"/>
          <w:rtl/>
          <w:lang w:eastAsia="he-IL"/>
        </w:rPr>
        <w:t xml:space="preserve">משקל האריזות של המוצרים הארוזים </w:t>
      </w:r>
      <w:r w:rsidR="00303745" w:rsidRPr="008B0A9C">
        <w:rPr>
          <w:rFonts w:ascii="David" w:hAnsi="David" w:cs="David"/>
          <w:sz w:val="24"/>
          <w:szCs w:val="24"/>
          <w:rtl/>
          <w:lang w:eastAsia="he-IL"/>
        </w:rPr>
        <w:t>ו/</w:t>
      </w:r>
      <w:r w:rsidR="003B06E2" w:rsidRPr="008B0A9C">
        <w:rPr>
          <w:rFonts w:ascii="David" w:hAnsi="David" w:cs="David"/>
          <w:sz w:val="24"/>
          <w:szCs w:val="24"/>
          <w:rtl/>
          <w:lang w:eastAsia="he-IL"/>
        </w:rPr>
        <w:t>או של אריזות השירות שמכר בשנה</w:t>
      </w:r>
      <w:r w:rsidR="00F8527A" w:rsidRPr="008B0A9C">
        <w:rPr>
          <w:rFonts w:ascii="David" w:hAnsi="David" w:cs="David"/>
          <w:sz w:val="24"/>
          <w:szCs w:val="24"/>
          <w:rtl/>
          <w:lang w:eastAsia="he-IL"/>
        </w:rPr>
        <w:t xml:space="preserve"> הרלוונטית,</w:t>
      </w:r>
      <w:r w:rsidR="003B06E2" w:rsidRPr="008B0A9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F8527A" w:rsidRPr="008B0A9C">
        <w:rPr>
          <w:rFonts w:ascii="David" w:hAnsi="David" w:cs="David"/>
          <w:sz w:val="24"/>
          <w:szCs w:val="24"/>
          <w:rtl/>
        </w:rPr>
        <w:t xml:space="preserve">על פי מתכונת </w:t>
      </w:r>
      <w:r w:rsidRPr="008B0A9C">
        <w:rPr>
          <w:rFonts w:ascii="David" w:hAnsi="David" w:cs="David"/>
          <w:sz w:val="24"/>
          <w:szCs w:val="24"/>
          <w:rtl/>
        </w:rPr>
        <w:t xml:space="preserve"> המפורסמת באתר האינטרנט עם נוהל זה. </w:t>
      </w:r>
      <w:hyperlink r:id="rId13" w:history="1">
        <w:r w:rsidR="00343E68" w:rsidRPr="00B45431">
          <w:rPr>
            <w:rStyle w:val="Hyperlink"/>
            <w:rFonts w:ascii="David" w:hAnsi="David" w:cs="David" w:hint="eastAsia"/>
            <w:sz w:val="24"/>
            <w:szCs w:val="24"/>
            <w:rtl/>
            <w:lang w:eastAsia="he-IL"/>
          </w:rPr>
          <w:t>טופס</w:t>
        </w:r>
        <w:r w:rsidR="00343E68" w:rsidRPr="00B45431">
          <w:rPr>
            <w:rStyle w:val="Hyperlink"/>
            <w:rFonts w:ascii="David" w:hAnsi="David" w:cs="David"/>
            <w:sz w:val="24"/>
            <w:szCs w:val="24"/>
            <w:rtl/>
            <w:lang w:eastAsia="he-IL"/>
          </w:rPr>
          <w:t xml:space="preserve"> דיווח ע</w:t>
        </w:r>
        <w:r w:rsidR="00343E68" w:rsidRPr="00B45431">
          <w:rPr>
            <w:rStyle w:val="Hyperlink"/>
            <w:rFonts w:ascii="David" w:hAnsi="David" w:cs="David"/>
            <w:sz w:val="24"/>
            <w:szCs w:val="24"/>
            <w:rtl/>
            <w:lang w:eastAsia="he-IL"/>
          </w:rPr>
          <w:t>ל</w:t>
        </w:r>
        <w:r w:rsidR="00343E68" w:rsidRPr="00B45431">
          <w:rPr>
            <w:rStyle w:val="Hyperlink"/>
            <w:rFonts w:ascii="David" w:hAnsi="David" w:cs="David"/>
            <w:sz w:val="24"/>
            <w:szCs w:val="24"/>
            <w:rtl/>
            <w:lang w:eastAsia="he-IL"/>
          </w:rPr>
          <w:t xml:space="preserve"> מ</w:t>
        </w:r>
        <w:r w:rsidR="00343E68" w:rsidRPr="00B45431">
          <w:rPr>
            <w:rStyle w:val="Hyperlink"/>
            <w:rFonts w:ascii="David" w:hAnsi="David" w:cs="David"/>
            <w:sz w:val="24"/>
            <w:szCs w:val="24"/>
            <w:rtl/>
            <w:lang w:eastAsia="he-IL"/>
          </w:rPr>
          <w:t>ש</w:t>
        </w:r>
        <w:r w:rsidR="00343E68" w:rsidRPr="00B45431">
          <w:rPr>
            <w:rStyle w:val="Hyperlink"/>
            <w:rFonts w:ascii="David" w:hAnsi="David" w:cs="David"/>
            <w:sz w:val="24"/>
            <w:szCs w:val="24"/>
            <w:rtl/>
            <w:lang w:eastAsia="he-IL"/>
          </w:rPr>
          <w:t>קל אריזות</w:t>
        </w:r>
      </w:hyperlink>
      <w:r w:rsidR="00343E68" w:rsidRPr="008B0A9C">
        <w:rPr>
          <w:rStyle w:val="Hyperlink"/>
          <w:rFonts w:ascii="David" w:hAnsi="David" w:cs="David"/>
          <w:sz w:val="24"/>
          <w:szCs w:val="24"/>
          <w:rtl/>
          <w:lang w:eastAsia="he-IL"/>
        </w:rPr>
        <w:t xml:space="preserve"> </w:t>
      </w:r>
    </w:p>
    <w:p w14:paraId="541331A8" w14:textId="77777777" w:rsidR="002C75E5" w:rsidRPr="008B0A9C" w:rsidRDefault="002C75E5" w:rsidP="002C75E5">
      <w:pPr>
        <w:pStyle w:val="2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 xml:space="preserve">טופס ההודעה למנהל, </w:t>
      </w:r>
      <w:r>
        <w:rPr>
          <w:rFonts w:ascii="David" w:hAnsi="David" w:cs="David" w:hint="cs"/>
          <w:sz w:val="24"/>
          <w:szCs w:val="24"/>
          <w:rtl/>
        </w:rPr>
        <w:t>ישלח</w:t>
      </w:r>
      <w:r w:rsidRPr="008B0A9C">
        <w:rPr>
          <w:rFonts w:ascii="David" w:hAnsi="David" w:cs="David"/>
          <w:sz w:val="24"/>
          <w:szCs w:val="24"/>
          <w:rtl/>
        </w:rPr>
        <w:t xml:space="preserve"> למנהל הממונה על </w:t>
      </w:r>
      <w:r>
        <w:rPr>
          <w:rFonts w:ascii="David" w:hAnsi="David" w:cs="David" w:hint="cs"/>
          <w:sz w:val="24"/>
          <w:szCs w:val="24"/>
          <w:rtl/>
        </w:rPr>
        <w:t>חוק</w:t>
      </w:r>
      <w:r w:rsidRPr="008B0A9C">
        <w:rPr>
          <w:rFonts w:ascii="David" w:hAnsi="David" w:cs="David"/>
          <w:sz w:val="24"/>
          <w:szCs w:val="24"/>
          <w:rtl/>
        </w:rPr>
        <w:t xml:space="preserve"> האריזות במשרד להגנת הסביבה </w:t>
      </w:r>
      <w:r>
        <w:rPr>
          <w:rFonts w:ascii="David" w:hAnsi="David" w:cs="David" w:hint="cs"/>
          <w:sz w:val="24"/>
          <w:szCs w:val="24"/>
          <w:rtl/>
        </w:rPr>
        <w:t>באמצעות דואר אלקטרוני</w:t>
      </w:r>
      <w:r w:rsidRPr="008B0A9C">
        <w:rPr>
          <w:rFonts w:ascii="David" w:hAnsi="David" w:cs="David"/>
          <w:sz w:val="24"/>
          <w:szCs w:val="24"/>
          <w:rtl/>
        </w:rPr>
        <w:t xml:space="preserve"> לכתובת </w:t>
      </w:r>
      <w:hyperlink r:id="rId14" w:history="1">
        <w:r w:rsidRPr="008B0A9C">
          <w:rPr>
            <w:rStyle w:val="Hyperlink"/>
            <w:rFonts w:ascii="David" w:hAnsi="David" w:cs="David"/>
            <w:sz w:val="24"/>
            <w:szCs w:val="24"/>
          </w:rPr>
          <w:t>arizot@sviva.gov.il</w:t>
        </w:r>
      </w:hyperlink>
      <w:r w:rsidRPr="008B0A9C">
        <w:rPr>
          <w:rFonts w:ascii="David" w:hAnsi="David" w:cs="David"/>
          <w:sz w:val="24"/>
          <w:szCs w:val="24"/>
          <w:rtl/>
        </w:rPr>
        <w:t xml:space="preserve">. לא תתקבל הודעה למנהל במתכונת אחרת. </w:t>
      </w:r>
    </w:p>
    <w:p w14:paraId="7F64E759" w14:textId="77777777" w:rsidR="002C75E5" w:rsidRPr="008B0A9C" w:rsidRDefault="002C75E5" w:rsidP="002C75E5">
      <w:pPr>
        <w:pStyle w:val="22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 xml:space="preserve">ההודעה למנהל עבור שנה </w:t>
      </w:r>
      <w:proofErr w:type="spellStart"/>
      <w:r w:rsidRPr="008B0A9C">
        <w:rPr>
          <w:rFonts w:ascii="David" w:hAnsi="David" w:cs="David"/>
          <w:sz w:val="24"/>
          <w:szCs w:val="24"/>
          <w:rtl/>
        </w:rPr>
        <w:t>קלנדרית</w:t>
      </w:r>
      <w:proofErr w:type="spellEnd"/>
      <w:r w:rsidRPr="008B0A9C">
        <w:rPr>
          <w:rFonts w:ascii="David" w:hAnsi="David" w:cs="David"/>
          <w:sz w:val="24"/>
          <w:szCs w:val="24"/>
          <w:rtl/>
        </w:rPr>
        <w:t xml:space="preserve"> מסוימת תועבר</w:t>
      </w:r>
      <w:r w:rsidRPr="008B0A9C">
        <w:rPr>
          <w:rFonts w:ascii="David" w:hAnsi="David" w:cs="David"/>
          <w:b/>
          <w:bCs/>
          <w:sz w:val="24"/>
          <w:szCs w:val="24"/>
          <w:rtl/>
        </w:rPr>
        <w:t xml:space="preserve"> עד ה-30 ביוני בשנה </w:t>
      </w:r>
      <w:proofErr w:type="spellStart"/>
      <w:r w:rsidRPr="008B0A9C">
        <w:rPr>
          <w:rFonts w:ascii="David" w:hAnsi="David" w:cs="David"/>
          <w:b/>
          <w:bCs/>
          <w:sz w:val="24"/>
          <w:szCs w:val="24"/>
          <w:rtl/>
        </w:rPr>
        <w:t>הקלנדרית</w:t>
      </w:r>
      <w:proofErr w:type="spellEnd"/>
      <w:r w:rsidRPr="008B0A9C">
        <w:rPr>
          <w:rFonts w:ascii="David" w:hAnsi="David" w:cs="David"/>
          <w:b/>
          <w:bCs/>
          <w:sz w:val="24"/>
          <w:szCs w:val="24"/>
          <w:rtl/>
        </w:rPr>
        <w:t xml:space="preserve"> שלאחריה</w:t>
      </w:r>
      <w:r w:rsidRPr="008B0A9C">
        <w:rPr>
          <w:rFonts w:ascii="David" w:hAnsi="David" w:cs="David"/>
          <w:sz w:val="24"/>
          <w:szCs w:val="24"/>
          <w:rtl/>
        </w:rPr>
        <w:t>.</w:t>
      </w:r>
    </w:p>
    <w:p w14:paraId="3A4F15B0" w14:textId="77777777" w:rsidR="006530D3" w:rsidRPr="008B0A9C" w:rsidRDefault="006530D3" w:rsidP="00733B60">
      <w:pPr>
        <w:pStyle w:val="22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>המנהל, או מי מטעמו, רשאי לדרוש פרטים או  מסמכים נוספים, ככל שיראה לנכון, לשם בדיקת ההודעה בדבר משקל אריזות מזערי.</w:t>
      </w:r>
    </w:p>
    <w:bookmarkEnd w:id="3"/>
    <w:bookmarkEnd w:id="4"/>
    <w:bookmarkEnd w:id="10"/>
    <w:bookmarkEnd w:id="11"/>
    <w:bookmarkEnd w:id="12"/>
    <w:p w14:paraId="06FFCB6C" w14:textId="77777777" w:rsidR="00A0222C" w:rsidRPr="008B0A9C" w:rsidRDefault="00A0222C" w:rsidP="00A0222C">
      <w:pPr>
        <w:pStyle w:val="22"/>
        <w:numPr>
          <w:ilvl w:val="0"/>
          <w:numId w:val="0"/>
        </w:numPr>
        <w:ind w:left="1134"/>
        <w:jc w:val="both"/>
        <w:rPr>
          <w:rFonts w:ascii="David" w:hAnsi="David" w:cs="David"/>
          <w:sz w:val="24"/>
          <w:szCs w:val="24"/>
        </w:rPr>
      </w:pPr>
    </w:p>
    <w:p w14:paraId="1E2B907B" w14:textId="77777777" w:rsidR="006530D3" w:rsidRPr="008B0A9C" w:rsidRDefault="006530D3" w:rsidP="00DB2C1F">
      <w:pPr>
        <w:pStyle w:val="11"/>
        <w:jc w:val="both"/>
        <w:rPr>
          <w:rFonts w:ascii="David" w:hAnsi="David" w:cs="David"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>תוך שבועיים מיום קבלת ההודעה המלאה, החתומה בהתאם לנוהל זה, ישלח בדואר אלקטרוני אישור קבלת ההודע</w:t>
      </w:r>
      <w:r w:rsidR="005328B4">
        <w:rPr>
          <w:rFonts w:ascii="David" w:hAnsi="David" w:cs="David" w:hint="cs"/>
          <w:sz w:val="24"/>
          <w:szCs w:val="24"/>
          <w:rtl/>
        </w:rPr>
        <w:t xml:space="preserve">ה. </w:t>
      </w:r>
      <w:r w:rsidR="005328B4" w:rsidRPr="0024509F">
        <w:rPr>
          <w:rFonts w:ascii="David" w:hAnsi="David" w:cs="David"/>
          <w:sz w:val="24"/>
          <w:szCs w:val="24"/>
          <w:rtl/>
          <w:lang w:eastAsia="he-IL"/>
        </w:rPr>
        <w:t>נוסח ההודעה מצורף כ</w:t>
      </w:r>
      <w:r w:rsidR="005328B4" w:rsidRPr="0024509F">
        <w:rPr>
          <w:rFonts w:ascii="David" w:hAnsi="David" w:cs="David"/>
          <w:b/>
          <w:bCs/>
          <w:sz w:val="24"/>
          <w:szCs w:val="24"/>
          <w:u w:val="single"/>
          <w:rtl/>
          <w:lang w:eastAsia="he-IL"/>
        </w:rPr>
        <w:t xml:space="preserve">נספח </w:t>
      </w:r>
      <w:r w:rsidR="005328B4">
        <w:rPr>
          <w:rFonts w:ascii="David" w:hAnsi="David" w:cs="David" w:hint="cs"/>
          <w:b/>
          <w:bCs/>
          <w:sz w:val="24"/>
          <w:szCs w:val="24"/>
          <w:u w:val="single"/>
          <w:rtl/>
          <w:lang w:eastAsia="he-IL"/>
        </w:rPr>
        <w:t>ב</w:t>
      </w:r>
      <w:r w:rsidR="005328B4" w:rsidRPr="0024509F">
        <w:rPr>
          <w:rFonts w:ascii="David" w:hAnsi="David" w:cs="David"/>
          <w:b/>
          <w:bCs/>
          <w:sz w:val="24"/>
          <w:szCs w:val="24"/>
          <w:u w:val="single"/>
          <w:rtl/>
          <w:lang w:eastAsia="he-IL"/>
        </w:rPr>
        <w:t>'</w:t>
      </w:r>
      <w:r w:rsidR="005328B4" w:rsidRPr="0024509F">
        <w:rPr>
          <w:rFonts w:ascii="David" w:hAnsi="David" w:cs="David"/>
          <w:sz w:val="24"/>
          <w:szCs w:val="24"/>
          <w:rtl/>
          <w:lang w:eastAsia="he-IL"/>
        </w:rPr>
        <w:t xml:space="preserve"> לנוהל זה. </w:t>
      </w:r>
    </w:p>
    <w:p w14:paraId="0852728A" w14:textId="77777777" w:rsidR="00C23158" w:rsidRPr="008B0A9C" w:rsidRDefault="00C23158" w:rsidP="003546F1">
      <w:pPr>
        <w:pStyle w:val="11"/>
        <w:jc w:val="both"/>
        <w:rPr>
          <w:rFonts w:ascii="David" w:hAnsi="David" w:cs="David"/>
          <w:b/>
          <w:bCs/>
          <w:sz w:val="24"/>
          <w:szCs w:val="24"/>
        </w:rPr>
      </w:pPr>
      <w:r w:rsidRPr="008B0A9C">
        <w:rPr>
          <w:rFonts w:ascii="David" w:hAnsi="David" w:cs="David"/>
          <w:sz w:val="24"/>
          <w:szCs w:val="24"/>
          <w:rtl/>
        </w:rPr>
        <w:t xml:space="preserve">נוהל זה נכון ליום </w:t>
      </w:r>
      <w:r w:rsidR="00923A0A">
        <w:rPr>
          <w:rFonts w:ascii="David" w:hAnsi="David" w:cs="David" w:hint="cs"/>
          <w:sz w:val="24"/>
          <w:szCs w:val="24"/>
          <w:rtl/>
        </w:rPr>
        <w:t>2</w:t>
      </w:r>
      <w:r w:rsidR="00587F22" w:rsidRPr="008B0A9C">
        <w:rPr>
          <w:rFonts w:ascii="David" w:hAnsi="David" w:cs="David"/>
          <w:sz w:val="24"/>
          <w:szCs w:val="24"/>
          <w:rtl/>
        </w:rPr>
        <w:t xml:space="preserve"> </w:t>
      </w:r>
      <w:r w:rsidR="00923A0A">
        <w:rPr>
          <w:rFonts w:ascii="David" w:hAnsi="David" w:cs="David" w:hint="cs"/>
          <w:sz w:val="24"/>
          <w:szCs w:val="24"/>
          <w:rtl/>
        </w:rPr>
        <w:t>באוגוסט</w:t>
      </w:r>
      <w:r w:rsidRPr="008B0A9C">
        <w:rPr>
          <w:rFonts w:ascii="David" w:hAnsi="David" w:cs="David"/>
          <w:sz w:val="24"/>
          <w:szCs w:val="24"/>
          <w:rtl/>
        </w:rPr>
        <w:t xml:space="preserve"> </w:t>
      </w:r>
      <w:r w:rsidR="00923A0A">
        <w:rPr>
          <w:rFonts w:ascii="David" w:hAnsi="David" w:cs="David" w:hint="cs"/>
          <w:sz w:val="24"/>
          <w:szCs w:val="24"/>
          <w:rtl/>
        </w:rPr>
        <w:t>2021</w:t>
      </w:r>
      <w:r w:rsidR="003D4532">
        <w:rPr>
          <w:rFonts w:ascii="David" w:hAnsi="David" w:cs="David" w:hint="cs"/>
          <w:sz w:val="24"/>
          <w:szCs w:val="24"/>
          <w:rtl/>
        </w:rPr>
        <w:t xml:space="preserve"> ומחליף נוהל קודם שפורסם ביום 1 בדצמבר 2013</w:t>
      </w:r>
      <w:r w:rsidRPr="008B0A9C">
        <w:rPr>
          <w:rFonts w:ascii="David" w:hAnsi="David" w:cs="David"/>
          <w:sz w:val="24"/>
          <w:szCs w:val="24"/>
          <w:rtl/>
        </w:rPr>
        <w:t xml:space="preserve"> ויתעדכן מעת לעת.</w:t>
      </w:r>
    </w:p>
    <w:p w14:paraId="5E00BFEB" w14:textId="77777777" w:rsidR="00C23158" w:rsidRPr="008B0A9C" w:rsidRDefault="00C23158" w:rsidP="00C23158">
      <w:pPr>
        <w:pStyle w:val="22"/>
        <w:numPr>
          <w:ilvl w:val="0"/>
          <w:numId w:val="0"/>
        </w:numPr>
        <w:ind w:left="1134"/>
        <w:rPr>
          <w:rFonts w:ascii="David" w:hAnsi="David" w:cs="David"/>
          <w:sz w:val="24"/>
          <w:szCs w:val="24"/>
        </w:rPr>
      </w:pPr>
    </w:p>
    <w:p w14:paraId="5DCF8584" w14:textId="77777777" w:rsidR="0059305F" w:rsidRPr="008B0A9C" w:rsidRDefault="0059305F" w:rsidP="00DB2C1F">
      <w:pPr>
        <w:pStyle w:val="Normal1"/>
        <w:rPr>
          <w:rtl/>
        </w:rPr>
      </w:pPr>
    </w:p>
    <w:p w14:paraId="7D420F69" w14:textId="77777777" w:rsidR="0059305F" w:rsidRDefault="0000649B" w:rsidP="003546F1">
      <w:pPr>
        <w:pStyle w:val="Normal1"/>
        <w:rPr>
          <w:rtl/>
        </w:rPr>
      </w:pPr>
      <w:r w:rsidRPr="008B0A9C">
        <w:rPr>
          <w:rtl/>
        </w:rPr>
        <w:br w:type="page"/>
      </w:r>
      <w:r w:rsidR="0059305F" w:rsidRPr="00C0434B">
        <w:rPr>
          <w:rtl/>
        </w:rPr>
        <w:lastRenderedPageBreak/>
        <w:t>נספח א'</w:t>
      </w:r>
    </w:p>
    <w:p w14:paraId="6A563603" w14:textId="77777777" w:rsidR="00C0434B" w:rsidRPr="00C0434B" w:rsidRDefault="00C0434B" w:rsidP="003546F1">
      <w:pPr>
        <w:pStyle w:val="Normal1"/>
      </w:pPr>
    </w:p>
    <w:p w14:paraId="08630F7F" w14:textId="77777777" w:rsidR="00572313" w:rsidRPr="008B0A9C" w:rsidRDefault="00DA1D5C" w:rsidP="00457C51">
      <w:pPr>
        <w:overflowPunct w:val="0"/>
        <w:autoSpaceDE w:val="0"/>
        <w:autoSpaceDN w:val="0"/>
        <w:adjustRightInd w:val="0"/>
        <w:spacing w:after="120"/>
        <w:ind w:left="28" w:right="-561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  <w:r w:rsidRPr="008B0A9C">
        <w:rPr>
          <w:rFonts w:ascii="David" w:hAnsi="David" w:cs="David"/>
          <w:b/>
          <w:bCs/>
          <w:sz w:val="24"/>
          <w:szCs w:val="24"/>
          <w:rtl/>
        </w:rPr>
        <w:t xml:space="preserve">הודעה </w:t>
      </w:r>
      <w:r w:rsidR="00A70500" w:rsidRPr="008B0A9C">
        <w:rPr>
          <w:rFonts w:ascii="David" w:hAnsi="David" w:cs="David"/>
          <w:b/>
          <w:bCs/>
          <w:sz w:val="24"/>
          <w:szCs w:val="24"/>
          <w:rtl/>
        </w:rPr>
        <w:t xml:space="preserve">בדבר </w:t>
      </w:r>
      <w:r w:rsidRPr="008B0A9C">
        <w:rPr>
          <w:rFonts w:ascii="David" w:hAnsi="David" w:cs="David"/>
          <w:b/>
          <w:bCs/>
          <w:sz w:val="24"/>
          <w:szCs w:val="24"/>
          <w:rtl/>
        </w:rPr>
        <w:t>משקל אריזות מזערי</w:t>
      </w:r>
      <w:r w:rsidR="00C53DB1" w:rsidRPr="008B0A9C">
        <w:rPr>
          <w:rFonts w:ascii="David" w:hAnsi="David" w:cs="David"/>
          <w:b/>
          <w:bCs/>
          <w:sz w:val="24"/>
          <w:szCs w:val="24"/>
          <w:rtl/>
        </w:rPr>
        <w:t xml:space="preserve"> לשנת____________</w:t>
      </w:r>
    </w:p>
    <w:p w14:paraId="5B563F05" w14:textId="77777777" w:rsidR="00DA1D5C" w:rsidRPr="008B0A9C" w:rsidRDefault="00DA1D5C" w:rsidP="00FF141F">
      <w:pPr>
        <w:overflowPunct w:val="0"/>
        <w:autoSpaceDE w:val="0"/>
        <w:autoSpaceDN w:val="0"/>
        <w:adjustRightInd w:val="0"/>
        <w:ind w:left="29" w:right="-562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  <w:r w:rsidRPr="008B0A9C">
        <w:rPr>
          <w:rFonts w:ascii="David" w:hAnsi="David" w:cs="David"/>
          <w:b/>
          <w:bCs/>
          <w:sz w:val="24"/>
          <w:szCs w:val="24"/>
          <w:rtl/>
        </w:rPr>
        <w:t>לפי סעיף 10 לחוק הסדרת הטיפול באריזות, התשע"א-2011</w:t>
      </w:r>
    </w:p>
    <w:p w14:paraId="16BC9263" w14:textId="77777777" w:rsidR="00587F22" w:rsidRPr="008B0A9C" w:rsidRDefault="00587F22" w:rsidP="00FF141F">
      <w:pPr>
        <w:overflowPunct w:val="0"/>
        <w:autoSpaceDE w:val="0"/>
        <w:autoSpaceDN w:val="0"/>
        <w:adjustRightInd w:val="0"/>
        <w:ind w:left="29" w:right="-562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5B48A532" w14:textId="77777777" w:rsidR="00DA1D5C" w:rsidRPr="008B0A9C" w:rsidRDefault="00DA1D5C" w:rsidP="00FF141F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-567"/>
        <w:textAlignment w:val="baseline"/>
        <w:rPr>
          <w:rFonts w:ascii="David" w:hAnsi="David" w:cs="David"/>
          <w:bCs/>
          <w:sz w:val="24"/>
          <w:szCs w:val="24"/>
        </w:rPr>
      </w:pPr>
      <w:r w:rsidRPr="008B0A9C">
        <w:rPr>
          <w:rFonts w:ascii="David" w:hAnsi="David" w:cs="David"/>
          <w:bCs/>
          <w:sz w:val="24"/>
          <w:szCs w:val="24"/>
          <w:u w:val="single"/>
          <w:rtl/>
        </w:rPr>
        <w:t>פרטי המודיע</w:t>
      </w:r>
      <w:r w:rsidRPr="008B0A9C">
        <w:rPr>
          <w:rFonts w:ascii="David" w:hAnsi="David" w:cs="David"/>
          <w:bCs/>
          <w:sz w:val="24"/>
          <w:szCs w:val="24"/>
          <w:rtl/>
        </w:rPr>
        <w:t xml:space="preserve">: </w:t>
      </w:r>
    </w:p>
    <w:p w14:paraId="0CF66913" w14:textId="77777777" w:rsidR="00587F22" w:rsidRPr="00CF6482" w:rsidRDefault="00587F22" w:rsidP="006530D3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CF6482">
        <w:rPr>
          <w:rFonts w:ascii="David" w:hAnsi="David" w:cs="David" w:hint="eastAsia"/>
          <w:b/>
          <w:sz w:val="24"/>
          <w:szCs w:val="24"/>
          <w:rtl/>
        </w:rPr>
        <w:t>שם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היצרן</w:t>
      </w:r>
      <w:r w:rsidRPr="00CF6482">
        <w:rPr>
          <w:rFonts w:ascii="David" w:hAnsi="David" w:cs="David"/>
          <w:b/>
          <w:sz w:val="24"/>
          <w:szCs w:val="24"/>
          <w:rtl/>
        </w:rPr>
        <w:t>/יבואן: ______________</w:t>
      </w:r>
      <w:r w:rsidRPr="00CF6482">
        <w:rPr>
          <w:rFonts w:ascii="David" w:hAnsi="David" w:cs="David"/>
          <w:b/>
          <w:sz w:val="24"/>
          <w:szCs w:val="24"/>
          <w:rtl/>
        </w:rPr>
        <w:tab/>
      </w:r>
      <w:r w:rsidRPr="00CF6482">
        <w:rPr>
          <w:rFonts w:ascii="David" w:hAnsi="David" w:cs="David" w:hint="eastAsia"/>
          <w:b/>
          <w:sz w:val="24"/>
          <w:szCs w:val="24"/>
          <w:rtl/>
        </w:rPr>
        <w:t>מספר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מזהה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(ח.פ/ע.מ):_____________</w:t>
      </w:r>
    </w:p>
    <w:p w14:paraId="6429C5AF" w14:textId="77777777" w:rsidR="00587F22" w:rsidRPr="00CF6482" w:rsidRDefault="00587F22" w:rsidP="00587F22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CF6482">
        <w:rPr>
          <w:rFonts w:ascii="David" w:hAnsi="David" w:cs="David" w:hint="eastAsia"/>
          <w:b/>
          <w:sz w:val="24"/>
          <w:szCs w:val="24"/>
          <w:rtl/>
        </w:rPr>
        <w:t>אופי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פעילות</w:t>
      </w:r>
      <w:r w:rsidRPr="00CF6482">
        <w:rPr>
          <w:rFonts w:ascii="David" w:hAnsi="David" w:cs="David"/>
          <w:b/>
          <w:sz w:val="24"/>
          <w:szCs w:val="24"/>
          <w:rtl/>
        </w:rPr>
        <w:t>:_____________________</w:t>
      </w:r>
    </w:p>
    <w:p w14:paraId="3191A4DD" w14:textId="77777777" w:rsidR="00587F22" w:rsidRPr="00CF6482" w:rsidRDefault="00587F22" w:rsidP="006530D3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CF6482">
        <w:rPr>
          <w:rFonts w:ascii="David" w:hAnsi="David" w:cs="David" w:hint="eastAsia"/>
          <w:b/>
          <w:sz w:val="24"/>
          <w:szCs w:val="24"/>
          <w:rtl/>
        </w:rPr>
        <w:t>כתובת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מלאה: _________________________________________________</w:t>
      </w:r>
    </w:p>
    <w:p w14:paraId="3B6E8768" w14:textId="77777777" w:rsidR="00587F22" w:rsidRPr="00CF6482" w:rsidRDefault="00587F22" w:rsidP="00587F22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CF6482">
        <w:rPr>
          <w:rFonts w:ascii="David" w:hAnsi="David" w:cs="David" w:hint="eastAsia"/>
          <w:b/>
          <w:sz w:val="24"/>
          <w:szCs w:val="24"/>
          <w:rtl/>
        </w:rPr>
        <w:t>כתובת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למשלוח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דואר</w:t>
      </w:r>
      <w:r w:rsidRPr="00CF6482">
        <w:rPr>
          <w:rFonts w:ascii="David" w:hAnsi="David" w:cs="David"/>
          <w:b/>
          <w:sz w:val="24"/>
          <w:szCs w:val="24"/>
          <w:rtl/>
        </w:rPr>
        <w:t>:____________________________________________</w:t>
      </w:r>
    </w:p>
    <w:p w14:paraId="1A4D6172" w14:textId="77777777" w:rsidR="00587F22" w:rsidRPr="00CF6482" w:rsidRDefault="00587F22" w:rsidP="00587F22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CF6482">
        <w:rPr>
          <w:rFonts w:ascii="David" w:hAnsi="David" w:cs="David" w:hint="eastAsia"/>
          <w:b/>
          <w:sz w:val="24"/>
          <w:szCs w:val="24"/>
          <w:rtl/>
        </w:rPr>
        <w:t>שם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איש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קשר</w:t>
      </w:r>
      <w:r w:rsidRPr="00CF6482">
        <w:rPr>
          <w:rFonts w:ascii="David" w:hAnsi="David" w:cs="David"/>
          <w:b/>
          <w:sz w:val="24"/>
          <w:szCs w:val="24"/>
          <w:rtl/>
        </w:rPr>
        <w:t>:______________</w:t>
      </w:r>
    </w:p>
    <w:p w14:paraId="25A022E4" w14:textId="77777777" w:rsidR="00587F22" w:rsidRPr="00CF6482" w:rsidRDefault="00587F22" w:rsidP="00587F22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CF6482">
        <w:rPr>
          <w:rFonts w:ascii="David" w:hAnsi="David" w:cs="David" w:hint="eastAsia"/>
          <w:b/>
          <w:sz w:val="24"/>
          <w:szCs w:val="24"/>
          <w:rtl/>
        </w:rPr>
        <w:t>טלפון</w:t>
      </w:r>
      <w:r w:rsidRPr="00CF6482">
        <w:rPr>
          <w:rFonts w:ascii="David" w:hAnsi="David" w:cs="David"/>
          <w:b/>
          <w:sz w:val="24"/>
          <w:szCs w:val="24"/>
          <w:rtl/>
        </w:rPr>
        <w:t>:______________</w:t>
      </w:r>
      <w:r w:rsidRPr="00CF6482">
        <w:rPr>
          <w:rFonts w:ascii="David" w:hAnsi="David" w:cs="David"/>
          <w:b/>
          <w:sz w:val="24"/>
          <w:szCs w:val="24"/>
          <w:rtl/>
        </w:rPr>
        <w:tab/>
      </w:r>
      <w:r w:rsidRPr="00CF6482">
        <w:rPr>
          <w:rFonts w:ascii="David" w:hAnsi="David" w:cs="David" w:hint="eastAsia"/>
          <w:b/>
          <w:sz w:val="24"/>
          <w:szCs w:val="24"/>
          <w:rtl/>
        </w:rPr>
        <w:t>טלפון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נייד</w:t>
      </w:r>
      <w:r w:rsidRPr="00CF6482">
        <w:rPr>
          <w:rFonts w:ascii="David" w:hAnsi="David" w:cs="David"/>
          <w:b/>
          <w:sz w:val="24"/>
          <w:szCs w:val="24"/>
          <w:rtl/>
        </w:rPr>
        <w:t>:__________________________</w:t>
      </w:r>
    </w:p>
    <w:p w14:paraId="0B673B74" w14:textId="77777777" w:rsidR="00587F22" w:rsidRPr="00CF6482" w:rsidRDefault="00587F22" w:rsidP="00587F22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CF6482">
        <w:rPr>
          <w:rFonts w:ascii="David" w:hAnsi="David" w:cs="David" w:hint="eastAsia"/>
          <w:b/>
          <w:sz w:val="24"/>
          <w:szCs w:val="24"/>
          <w:rtl/>
        </w:rPr>
        <w:t>דואר</w:t>
      </w:r>
      <w:r w:rsidRPr="00CF6482">
        <w:rPr>
          <w:rFonts w:ascii="David" w:hAnsi="David" w:cs="David"/>
          <w:b/>
          <w:sz w:val="24"/>
          <w:szCs w:val="24"/>
          <w:rtl/>
        </w:rPr>
        <w:t xml:space="preserve"> </w:t>
      </w:r>
      <w:r w:rsidRPr="00CF6482">
        <w:rPr>
          <w:rFonts w:ascii="David" w:hAnsi="David" w:cs="David" w:hint="eastAsia"/>
          <w:b/>
          <w:sz w:val="24"/>
          <w:szCs w:val="24"/>
          <w:rtl/>
        </w:rPr>
        <w:t>אלקטרוני</w:t>
      </w:r>
      <w:r w:rsidRPr="00CF6482">
        <w:rPr>
          <w:rFonts w:ascii="David" w:hAnsi="David" w:cs="David"/>
          <w:b/>
          <w:sz w:val="24"/>
          <w:szCs w:val="24"/>
          <w:rtl/>
        </w:rPr>
        <w:t>:____________________________________________</w:t>
      </w:r>
    </w:p>
    <w:p w14:paraId="12609494" w14:textId="77777777" w:rsidR="00B86D04" w:rsidRPr="008B0A9C" w:rsidRDefault="00B86D04" w:rsidP="00FF141F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-567"/>
        <w:textAlignment w:val="baseline"/>
        <w:rPr>
          <w:rFonts w:ascii="David" w:hAnsi="David" w:cs="David"/>
          <w:bCs/>
          <w:sz w:val="24"/>
          <w:szCs w:val="24"/>
          <w:u w:val="single"/>
        </w:rPr>
      </w:pPr>
      <w:r w:rsidRPr="008B0A9C">
        <w:rPr>
          <w:rFonts w:ascii="David" w:hAnsi="David" w:cs="David"/>
          <w:bCs/>
          <w:sz w:val="24"/>
          <w:szCs w:val="24"/>
          <w:u w:val="single"/>
          <w:rtl/>
        </w:rPr>
        <w:t>פרטי ההודעה</w:t>
      </w:r>
    </w:p>
    <w:p w14:paraId="1E30B787" w14:textId="77777777" w:rsidR="00B86D04" w:rsidRPr="008B0A9C" w:rsidRDefault="00B86D04" w:rsidP="00FF141F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Cs/>
          <w:sz w:val="24"/>
          <w:szCs w:val="24"/>
          <w:u w:val="single"/>
          <w:rtl/>
        </w:rPr>
      </w:pPr>
      <w:r w:rsidRPr="008B0A9C">
        <w:rPr>
          <w:rFonts w:ascii="David" w:hAnsi="David" w:cs="David"/>
          <w:bCs/>
          <w:sz w:val="24"/>
          <w:szCs w:val="24"/>
          <w:u w:val="single"/>
          <w:rtl/>
        </w:rPr>
        <w:t>ההודעה</w:t>
      </w:r>
    </w:p>
    <w:p w14:paraId="4DFD6DA4" w14:textId="77777777" w:rsidR="00572313" w:rsidRPr="008B0A9C" w:rsidRDefault="00B86D04" w:rsidP="00587F22">
      <w:pPr>
        <w:overflowPunct w:val="0"/>
        <w:autoSpaceDE w:val="0"/>
        <w:autoSpaceDN w:val="0"/>
        <w:adjustRightInd w:val="0"/>
        <w:spacing w:line="360" w:lineRule="auto"/>
        <w:ind w:right="284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8B0A9C">
        <w:rPr>
          <w:rFonts w:ascii="David" w:hAnsi="David" w:cs="David"/>
          <w:b/>
          <w:sz w:val="24"/>
          <w:szCs w:val="24"/>
          <w:rtl/>
        </w:rPr>
        <w:t xml:space="preserve">אני הח"מ ____________ מספר זהות __________ </w:t>
      </w:r>
      <w:r w:rsidR="00587F22" w:rsidRPr="008B0A9C">
        <w:rPr>
          <w:rFonts w:ascii="David" w:hAnsi="David" w:cs="David" w:hint="eastAsia"/>
          <w:b/>
          <w:sz w:val="24"/>
          <w:szCs w:val="24"/>
          <w:rtl/>
        </w:rPr>
        <w:t>תפקיד</w:t>
      </w:r>
      <w:r w:rsidR="00587F22" w:rsidRPr="008B0A9C">
        <w:rPr>
          <w:rFonts w:ascii="David" w:hAnsi="David" w:cs="David"/>
          <w:b/>
          <w:sz w:val="24"/>
          <w:szCs w:val="24"/>
          <w:rtl/>
        </w:rPr>
        <w:t xml:space="preserve">:___________________ </w:t>
      </w:r>
      <w:r w:rsidRPr="008B0A9C">
        <w:rPr>
          <w:rFonts w:ascii="David" w:hAnsi="David" w:cs="David"/>
          <w:b/>
          <w:sz w:val="24"/>
          <w:szCs w:val="24"/>
          <w:rtl/>
        </w:rPr>
        <w:t>מורשה חתימה מטעם ____________ מודיע בזאת</w:t>
      </w:r>
      <w:r w:rsidR="00587F22" w:rsidRPr="008B0A9C">
        <w:rPr>
          <w:rFonts w:ascii="David" w:hAnsi="David" w:cs="David"/>
          <w:b/>
          <w:sz w:val="24"/>
          <w:szCs w:val="24"/>
          <w:rtl/>
        </w:rPr>
        <w:t xml:space="preserve"> </w:t>
      </w:r>
      <w:r w:rsidRPr="008B0A9C">
        <w:rPr>
          <w:rFonts w:ascii="David" w:hAnsi="David" w:cs="David"/>
          <w:b/>
          <w:sz w:val="24"/>
          <w:szCs w:val="24"/>
          <w:rtl/>
        </w:rPr>
        <w:t>כי בשנת _____________ משקל האריזות של המוצרים הארוזים ו/או של אריזות השירות</w:t>
      </w:r>
      <w:r w:rsidR="009471F2" w:rsidRPr="008B0A9C">
        <w:rPr>
          <w:rFonts w:ascii="David" w:hAnsi="David" w:cs="David"/>
          <w:b/>
          <w:sz w:val="24"/>
          <w:szCs w:val="24"/>
          <w:rtl/>
        </w:rPr>
        <w:t xml:space="preserve"> (כהגדרתם בחוק)</w:t>
      </w:r>
      <w:r w:rsidRPr="008B0A9C">
        <w:rPr>
          <w:rFonts w:ascii="David" w:hAnsi="David" w:cs="David"/>
          <w:b/>
          <w:sz w:val="24"/>
          <w:szCs w:val="24"/>
          <w:rtl/>
        </w:rPr>
        <w:t xml:space="preserve"> </w:t>
      </w:r>
      <w:r w:rsidR="009471F2" w:rsidRPr="008B0A9C">
        <w:rPr>
          <w:rFonts w:ascii="David" w:hAnsi="David" w:cs="David"/>
          <w:b/>
          <w:sz w:val="24"/>
          <w:szCs w:val="24"/>
          <w:rtl/>
        </w:rPr>
        <w:t>שמכר התאגיד</w:t>
      </w:r>
      <w:r w:rsidR="00C53DB1" w:rsidRPr="008B0A9C">
        <w:rPr>
          <w:rFonts w:ascii="David" w:hAnsi="David" w:cs="David"/>
          <w:b/>
          <w:sz w:val="24"/>
          <w:szCs w:val="24"/>
          <w:rtl/>
        </w:rPr>
        <w:t xml:space="preserve">/ </w:t>
      </w:r>
      <w:r w:rsidR="00C53DB1" w:rsidRPr="008B0A9C">
        <w:rPr>
          <w:rFonts w:ascii="David" w:hAnsi="David" w:cs="David" w:hint="eastAsia"/>
          <w:b/>
          <w:sz w:val="24"/>
          <w:szCs w:val="24"/>
          <w:rtl/>
        </w:rPr>
        <w:t>העוסק</w:t>
      </w:r>
      <w:r w:rsidR="009471F2" w:rsidRPr="008B0A9C">
        <w:rPr>
          <w:rFonts w:ascii="David" w:hAnsi="David" w:cs="David"/>
          <w:b/>
          <w:sz w:val="24"/>
          <w:szCs w:val="24"/>
          <w:rtl/>
        </w:rPr>
        <w:t xml:space="preserve"> </w:t>
      </w:r>
      <w:r w:rsidRPr="008B0A9C">
        <w:rPr>
          <w:rFonts w:ascii="David" w:hAnsi="David" w:cs="David"/>
          <w:b/>
          <w:sz w:val="24"/>
          <w:szCs w:val="24"/>
          <w:rtl/>
        </w:rPr>
        <w:t>לא עלה על 1,000 ק"ג.</w:t>
      </w:r>
    </w:p>
    <w:p w14:paraId="0E63FDE1" w14:textId="77777777" w:rsidR="00B86D04" w:rsidRPr="008B0A9C" w:rsidRDefault="0042691C" w:rsidP="00FF141F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DB2C1F">
        <w:rPr>
          <w:rFonts w:ascii="David" w:hAnsi="David" w:cs="David"/>
          <w:b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4C5DD" wp14:editId="13E783F5">
                <wp:simplePos x="0" y="0"/>
                <wp:positionH relativeFrom="column">
                  <wp:posOffset>173838</wp:posOffset>
                </wp:positionH>
                <wp:positionV relativeFrom="paragraph">
                  <wp:posOffset>178558</wp:posOffset>
                </wp:positionV>
                <wp:extent cx="6107146" cy="1003111"/>
                <wp:effectExtent l="0" t="0" r="27305" b="2603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146" cy="100311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C7C17" id="מלבן מעוגל 1" o:spid="_x0000_s1026" style="position:absolute;left:0;text-align:left;margin-left:13.7pt;margin-top:14.05pt;width:480.9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" filled="f" strokecolor="black [3213]" strokeweight="1pt"/>
            </w:pict>
          </mc:Fallback>
        </mc:AlternateContent>
      </w:r>
    </w:p>
    <w:p w14:paraId="2D0F574A" w14:textId="77777777" w:rsidR="00F8476A" w:rsidRPr="008B0A9C" w:rsidRDefault="00AA7A5B" w:rsidP="00457C51">
      <w:pPr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David" w:hAnsi="David" w:cs="David"/>
          <w:b/>
          <w:sz w:val="24"/>
          <w:szCs w:val="24"/>
          <w:u w:val="single"/>
          <w:rtl/>
        </w:rPr>
      </w:pPr>
      <w:r w:rsidRPr="008B0A9C">
        <w:rPr>
          <w:rFonts w:ascii="David" w:hAnsi="David" w:cs="David"/>
          <w:b/>
          <w:sz w:val="24"/>
          <w:szCs w:val="24"/>
          <w:u w:val="single"/>
          <w:rtl/>
        </w:rPr>
        <w:t xml:space="preserve">יש לסמן </w:t>
      </w:r>
      <w:r w:rsidR="0042691C" w:rsidRPr="008B0A9C">
        <w:rPr>
          <w:rFonts w:ascii="David" w:hAnsi="David" w:cs="David"/>
          <w:b/>
          <w:sz w:val="24"/>
          <w:szCs w:val="24"/>
          <w:u w:val="single"/>
          <w:rtl/>
        </w:rPr>
        <w:t>במידה והיצרן/יבואן מבקש כי הוראות פרק ג' לחוק האריזות יחולו לגביו:</w:t>
      </w:r>
    </w:p>
    <w:p w14:paraId="40946E5A" w14:textId="77777777" w:rsidR="00572313" w:rsidRPr="008B0A9C" w:rsidRDefault="008A16B2" w:rsidP="00030C37">
      <w:pPr>
        <w:overflowPunct w:val="0"/>
        <w:autoSpaceDE w:val="0"/>
        <w:autoSpaceDN w:val="0"/>
        <w:adjustRightInd w:val="0"/>
        <w:ind w:left="282" w:right="283" w:hanging="425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8B0A9C">
        <w:rPr>
          <w:rFonts w:ascii="David" w:hAnsi="David" w:cs="David"/>
          <w:b/>
          <w:sz w:val="24"/>
          <w:szCs w:val="24"/>
          <w:rtl/>
        </w:rPr>
        <w:t xml:space="preserve">  </w:t>
      </w:r>
      <w:r w:rsidRPr="008B0A9C">
        <w:rPr>
          <w:rFonts w:ascii="David" w:hAnsi="David" w:cs="David"/>
          <w:b/>
          <w:sz w:val="24"/>
          <w:szCs w:val="24"/>
        </w:rPr>
        <w:sym w:font="Symbol" w:char="F0A0"/>
      </w:r>
      <w:r w:rsidRPr="008B0A9C">
        <w:rPr>
          <w:rFonts w:ascii="David" w:hAnsi="David" w:cs="David"/>
          <w:b/>
          <w:sz w:val="24"/>
          <w:szCs w:val="24"/>
          <w:rtl/>
        </w:rPr>
        <w:t xml:space="preserve">  על </w:t>
      </w:r>
      <w:r w:rsidR="00BE060E" w:rsidRPr="008B0A9C">
        <w:rPr>
          <w:rFonts w:ascii="David" w:hAnsi="David" w:cs="David"/>
          <w:b/>
          <w:sz w:val="24"/>
          <w:szCs w:val="24"/>
          <w:rtl/>
        </w:rPr>
        <w:t xml:space="preserve">אף האמור לעיל, אני מבקש שהוראות פרק ג', סעיפים 5-9 לחוק </w:t>
      </w:r>
      <w:r w:rsidRPr="008B0A9C">
        <w:rPr>
          <w:rFonts w:ascii="David" w:hAnsi="David" w:cs="David"/>
          <w:b/>
          <w:sz w:val="24"/>
          <w:szCs w:val="24"/>
          <w:rtl/>
        </w:rPr>
        <w:t>ל</w:t>
      </w:r>
      <w:r w:rsidR="00BE060E" w:rsidRPr="008B0A9C">
        <w:rPr>
          <w:rFonts w:ascii="David" w:hAnsi="David" w:cs="David"/>
          <w:b/>
          <w:sz w:val="24"/>
          <w:szCs w:val="24"/>
          <w:rtl/>
        </w:rPr>
        <w:t>הסדרת הטיפול באריזות,</w:t>
      </w:r>
      <w:r w:rsidRPr="008B0A9C">
        <w:rPr>
          <w:rFonts w:ascii="David" w:hAnsi="David" w:cs="David"/>
          <w:b/>
          <w:sz w:val="24"/>
          <w:szCs w:val="24"/>
          <w:rtl/>
        </w:rPr>
        <w:t xml:space="preserve"> </w:t>
      </w:r>
      <w:proofErr w:type="spellStart"/>
      <w:r w:rsidRPr="008B0A9C">
        <w:rPr>
          <w:rFonts w:ascii="David" w:hAnsi="David" w:cs="David"/>
          <w:b/>
          <w:sz w:val="24"/>
          <w:szCs w:val="24"/>
          <w:rtl/>
        </w:rPr>
        <w:t>התשע"א</w:t>
      </w:r>
      <w:proofErr w:type="spellEnd"/>
      <w:r w:rsidRPr="008B0A9C">
        <w:rPr>
          <w:rFonts w:ascii="David" w:hAnsi="David" w:cs="David"/>
          <w:b/>
          <w:sz w:val="24"/>
          <w:szCs w:val="24"/>
          <w:rtl/>
        </w:rPr>
        <w:t xml:space="preserve">-   2011 </w:t>
      </w:r>
      <w:r w:rsidR="006D2D09" w:rsidRPr="008B0A9C">
        <w:rPr>
          <w:rFonts w:ascii="David" w:hAnsi="David" w:cs="David"/>
          <w:b/>
          <w:sz w:val="24"/>
          <w:szCs w:val="24"/>
          <w:rtl/>
        </w:rPr>
        <w:t>יחולו עלי, ואפעל לקיים חובותיי בהתאם להוראות החוק, ובכלל זה התקשרות עם גוף מוכר.</w:t>
      </w:r>
    </w:p>
    <w:p w14:paraId="195A3C94" w14:textId="77777777" w:rsidR="0042691C" w:rsidRPr="008B0A9C" w:rsidRDefault="0042691C" w:rsidP="00A0222C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</w:p>
    <w:p w14:paraId="35D2B0FD" w14:textId="78546E9C" w:rsidR="00572313" w:rsidRPr="008B0A9C" w:rsidRDefault="009471F2" w:rsidP="00F65811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8B0A9C">
        <w:rPr>
          <w:rFonts w:ascii="David" w:hAnsi="David" w:cs="David"/>
          <w:b/>
          <w:sz w:val="24"/>
          <w:szCs w:val="24"/>
          <w:rtl/>
        </w:rPr>
        <w:t xml:space="preserve">שם </w:t>
      </w:r>
      <w:r w:rsidR="001D0008" w:rsidRPr="008B0A9C">
        <w:rPr>
          <w:rFonts w:ascii="David" w:hAnsi="David" w:cs="David"/>
          <w:b/>
          <w:sz w:val="24"/>
          <w:szCs w:val="24"/>
          <w:rtl/>
        </w:rPr>
        <w:t>יצרן/יבואן</w:t>
      </w:r>
      <w:r w:rsidRPr="008B0A9C">
        <w:rPr>
          <w:rFonts w:ascii="David" w:hAnsi="David" w:cs="David"/>
          <w:b/>
          <w:sz w:val="24"/>
          <w:szCs w:val="24"/>
          <w:rtl/>
        </w:rPr>
        <w:t xml:space="preserve"> ______________</w:t>
      </w:r>
      <w:r w:rsidR="009E7E1C" w:rsidRPr="008B0A9C">
        <w:rPr>
          <w:rFonts w:ascii="David" w:hAnsi="David" w:cs="David"/>
          <w:b/>
          <w:sz w:val="24"/>
          <w:szCs w:val="24"/>
          <w:rtl/>
        </w:rPr>
        <w:t>_</w:t>
      </w:r>
      <w:r w:rsidRPr="008B0A9C">
        <w:rPr>
          <w:rFonts w:ascii="David" w:hAnsi="David" w:cs="David"/>
          <w:b/>
          <w:sz w:val="24"/>
          <w:szCs w:val="24"/>
          <w:rtl/>
        </w:rPr>
        <w:t>__</w:t>
      </w:r>
      <w:r w:rsidR="001D0008" w:rsidRPr="008B0A9C">
        <w:rPr>
          <w:rFonts w:ascii="David" w:hAnsi="David" w:cs="David"/>
          <w:b/>
          <w:sz w:val="24"/>
          <w:szCs w:val="24"/>
          <w:rtl/>
        </w:rPr>
        <w:tab/>
        <w:t>מספר מזהה (ח.פ/</w:t>
      </w:r>
      <w:r w:rsidR="00F65811" w:rsidRPr="008B0A9C" w:rsidDel="00F65811">
        <w:rPr>
          <w:rFonts w:ascii="David" w:hAnsi="David" w:cs="David"/>
          <w:b/>
          <w:sz w:val="24"/>
          <w:szCs w:val="24"/>
          <w:rtl/>
        </w:rPr>
        <w:t xml:space="preserve"> </w:t>
      </w:r>
      <w:r w:rsidR="001D0008" w:rsidRPr="008B0A9C">
        <w:rPr>
          <w:rFonts w:ascii="David" w:hAnsi="David" w:cs="David"/>
          <w:b/>
          <w:sz w:val="24"/>
          <w:szCs w:val="24"/>
          <w:rtl/>
        </w:rPr>
        <w:t>ע.מ) ________________</w:t>
      </w:r>
    </w:p>
    <w:p w14:paraId="6EDCAEBA" w14:textId="77777777" w:rsidR="00572313" w:rsidRPr="008B0A9C" w:rsidRDefault="00BE060E" w:rsidP="00A0222C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8B0A9C">
        <w:rPr>
          <w:rFonts w:ascii="David" w:hAnsi="David" w:cs="David"/>
          <w:b/>
          <w:sz w:val="24"/>
          <w:szCs w:val="24"/>
          <w:rtl/>
        </w:rPr>
        <w:t xml:space="preserve">שם </w:t>
      </w:r>
      <w:r w:rsidR="009471F2" w:rsidRPr="008B0A9C">
        <w:rPr>
          <w:rFonts w:ascii="David" w:hAnsi="David" w:cs="David"/>
          <w:b/>
          <w:sz w:val="24"/>
          <w:szCs w:val="24"/>
          <w:rtl/>
        </w:rPr>
        <w:t xml:space="preserve">החותם </w:t>
      </w:r>
      <w:r w:rsidRPr="008B0A9C">
        <w:rPr>
          <w:rFonts w:ascii="David" w:hAnsi="David" w:cs="David"/>
          <w:b/>
          <w:sz w:val="24"/>
          <w:szCs w:val="24"/>
          <w:rtl/>
        </w:rPr>
        <w:t>__________</w:t>
      </w:r>
      <w:r w:rsidR="009E7E1C" w:rsidRPr="008B0A9C">
        <w:rPr>
          <w:rFonts w:ascii="David" w:hAnsi="David" w:cs="David"/>
          <w:b/>
          <w:sz w:val="24"/>
          <w:szCs w:val="24"/>
          <w:rtl/>
        </w:rPr>
        <w:t>______</w:t>
      </w:r>
      <w:r w:rsidRPr="008B0A9C">
        <w:rPr>
          <w:rFonts w:ascii="David" w:hAnsi="David" w:cs="David"/>
          <w:b/>
          <w:sz w:val="24"/>
          <w:szCs w:val="24"/>
          <w:rtl/>
        </w:rPr>
        <w:t>_</w:t>
      </w:r>
      <w:r w:rsidR="001D0008" w:rsidRPr="008B0A9C">
        <w:rPr>
          <w:rFonts w:ascii="David" w:hAnsi="David" w:cs="David"/>
          <w:b/>
          <w:sz w:val="24"/>
          <w:szCs w:val="24"/>
          <w:rtl/>
        </w:rPr>
        <w:tab/>
        <w:t>תפקיד _______________</w:t>
      </w:r>
    </w:p>
    <w:p w14:paraId="23280717" w14:textId="77777777" w:rsidR="00BE060E" w:rsidRPr="008B0A9C" w:rsidRDefault="00BE060E" w:rsidP="00A0222C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  <w:r w:rsidRPr="008B0A9C">
        <w:rPr>
          <w:rFonts w:ascii="David" w:hAnsi="David" w:cs="David"/>
          <w:b/>
          <w:sz w:val="24"/>
          <w:szCs w:val="24"/>
          <w:rtl/>
        </w:rPr>
        <w:t>תאריך        ___________</w:t>
      </w:r>
      <w:r w:rsidR="009471F2" w:rsidRPr="008B0A9C">
        <w:rPr>
          <w:rFonts w:ascii="David" w:hAnsi="David" w:cs="David"/>
          <w:b/>
          <w:sz w:val="24"/>
          <w:szCs w:val="24"/>
          <w:rtl/>
        </w:rPr>
        <w:t>______</w:t>
      </w:r>
    </w:p>
    <w:p w14:paraId="51A4B806" w14:textId="77777777" w:rsidR="008A16B2" w:rsidRPr="008B0A9C" w:rsidRDefault="008A16B2" w:rsidP="00FF141F">
      <w:pPr>
        <w:overflowPunct w:val="0"/>
        <w:autoSpaceDE w:val="0"/>
        <w:autoSpaceDN w:val="0"/>
        <w:adjustRightInd w:val="0"/>
        <w:ind w:right="283"/>
        <w:textAlignment w:val="baseline"/>
        <w:rPr>
          <w:rFonts w:ascii="David" w:hAnsi="David" w:cs="David"/>
          <w:b/>
          <w:sz w:val="24"/>
          <w:szCs w:val="24"/>
          <w:rtl/>
        </w:rPr>
      </w:pPr>
    </w:p>
    <w:p w14:paraId="3734A0A3" w14:textId="77777777" w:rsidR="00691D28" w:rsidRPr="008B0A9C" w:rsidRDefault="00691D28" w:rsidP="008A16B2">
      <w:pPr>
        <w:ind w:left="278" w:right="180"/>
        <w:rPr>
          <w:rFonts w:ascii="David" w:hAnsi="David" w:cs="David"/>
          <w:sz w:val="24"/>
          <w:szCs w:val="24"/>
          <w:rtl/>
        </w:rPr>
      </w:pPr>
    </w:p>
    <w:p w14:paraId="79035A9D" w14:textId="77777777" w:rsidR="00691D28" w:rsidRPr="00CF6482" w:rsidRDefault="00691D28">
      <w:pPr>
        <w:bidi w:val="0"/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CF6482">
        <w:rPr>
          <w:rFonts w:ascii="David" w:eastAsia="Calibri" w:hAnsi="David" w:cs="David"/>
          <w:sz w:val="24"/>
          <w:szCs w:val="24"/>
          <w:rtl/>
        </w:rPr>
        <w:br w:type="page"/>
      </w:r>
    </w:p>
    <w:p w14:paraId="10B82B3B" w14:textId="77777777" w:rsidR="00691D28" w:rsidRDefault="00691D28" w:rsidP="00CF6482">
      <w:pPr>
        <w:pStyle w:val="Normal1"/>
        <w:rPr>
          <w:rtl/>
        </w:rPr>
      </w:pPr>
      <w:r w:rsidRPr="00CF6482">
        <w:rPr>
          <w:rFonts w:hint="eastAsia"/>
          <w:rtl/>
        </w:rPr>
        <w:lastRenderedPageBreak/>
        <w:t>נספח</w:t>
      </w:r>
      <w:r w:rsidRPr="00CF6482">
        <w:rPr>
          <w:rtl/>
        </w:rPr>
        <w:t xml:space="preserve"> </w:t>
      </w:r>
      <w:r w:rsidRPr="00CF6482">
        <w:rPr>
          <w:rFonts w:hint="eastAsia"/>
          <w:rtl/>
        </w:rPr>
        <w:t>ב</w:t>
      </w:r>
      <w:r w:rsidRPr="00CF6482">
        <w:rPr>
          <w:rtl/>
        </w:rPr>
        <w:t>'</w:t>
      </w:r>
    </w:p>
    <w:p w14:paraId="045F2305" w14:textId="77777777" w:rsidR="00C0434B" w:rsidRPr="00DB2C1F" w:rsidRDefault="00C0434B" w:rsidP="00CF6482">
      <w:pPr>
        <w:pStyle w:val="Normal1"/>
        <w:rPr>
          <w:rtl/>
        </w:rPr>
      </w:pPr>
    </w:p>
    <w:p w14:paraId="50CF2D37" w14:textId="77777777" w:rsidR="00691D28" w:rsidRPr="003546F1" w:rsidRDefault="008B0A9C" w:rsidP="00CF6482">
      <w:pPr>
        <w:pStyle w:val="Normal1"/>
        <w:rPr>
          <w:rtl/>
        </w:rPr>
      </w:pPr>
      <w:r w:rsidRPr="003546F1">
        <w:rPr>
          <w:rtl/>
        </w:rPr>
        <w:tab/>
      </w:r>
    </w:p>
    <w:p w14:paraId="37066BE0" w14:textId="77777777" w:rsidR="00691D28" w:rsidRPr="00DB2C1F" w:rsidRDefault="00691D28" w:rsidP="00CF6482">
      <w:pPr>
        <w:pStyle w:val="Normal1"/>
        <w:jc w:val="left"/>
        <w:rPr>
          <w:rtl/>
        </w:rPr>
      </w:pPr>
      <w:r w:rsidRPr="00CF6482">
        <w:rPr>
          <w:rFonts w:hint="eastAsia"/>
          <w:b w:val="0"/>
          <w:bCs w:val="0"/>
          <w:rtl/>
        </w:rPr>
        <w:t>לכבוד</w:t>
      </w:r>
      <w:r w:rsidR="008B0A9C" w:rsidRPr="00CF6482">
        <w:rPr>
          <w:b w:val="0"/>
          <w:bCs w:val="0"/>
          <w:rtl/>
        </w:rPr>
        <w:t>:</w:t>
      </w:r>
    </w:p>
    <w:p w14:paraId="0C654280" w14:textId="77777777" w:rsidR="008B0A9C" w:rsidRPr="00DB2C1F" w:rsidRDefault="008B0A9C" w:rsidP="00CF6482">
      <w:pPr>
        <w:pStyle w:val="Normal1"/>
        <w:jc w:val="left"/>
        <w:rPr>
          <w:rtl/>
        </w:rPr>
      </w:pPr>
      <w:r w:rsidRPr="00CF6482">
        <w:rPr>
          <w:rFonts w:hint="eastAsia"/>
          <w:b w:val="0"/>
          <w:bCs w:val="0"/>
          <w:rtl/>
        </w:rPr>
        <w:t>שם</w:t>
      </w:r>
      <w:r w:rsidRPr="00CF6482">
        <w:rPr>
          <w:b w:val="0"/>
          <w:bCs w:val="0"/>
          <w:rtl/>
        </w:rPr>
        <w:t xml:space="preserve"> </w:t>
      </w:r>
      <w:r w:rsidRPr="00CF6482">
        <w:rPr>
          <w:rFonts w:hint="eastAsia"/>
          <w:b w:val="0"/>
          <w:bCs w:val="0"/>
          <w:rtl/>
        </w:rPr>
        <w:t>היצרן</w:t>
      </w:r>
      <w:r w:rsidRPr="00CF6482">
        <w:rPr>
          <w:b w:val="0"/>
          <w:bCs w:val="0"/>
          <w:rtl/>
        </w:rPr>
        <w:t xml:space="preserve">/יבואן:_______ </w:t>
      </w:r>
      <w:r w:rsidRPr="00CF6482">
        <w:rPr>
          <w:rFonts w:hint="eastAsia"/>
          <w:b w:val="0"/>
          <w:bCs w:val="0"/>
          <w:rtl/>
        </w:rPr>
        <w:t>מספר</w:t>
      </w:r>
      <w:r w:rsidRPr="00CF6482">
        <w:rPr>
          <w:b w:val="0"/>
          <w:bCs w:val="0"/>
          <w:rtl/>
        </w:rPr>
        <w:t xml:space="preserve"> </w:t>
      </w:r>
      <w:r w:rsidRPr="00CF6482">
        <w:rPr>
          <w:rFonts w:hint="eastAsia"/>
          <w:b w:val="0"/>
          <w:bCs w:val="0"/>
          <w:rtl/>
        </w:rPr>
        <w:t>מזהה</w:t>
      </w:r>
      <w:r w:rsidRPr="00CF6482">
        <w:rPr>
          <w:b w:val="0"/>
          <w:bCs w:val="0"/>
          <w:rtl/>
        </w:rPr>
        <w:t>:____</w:t>
      </w:r>
    </w:p>
    <w:p w14:paraId="23B4DEFA" w14:textId="77777777" w:rsidR="008B0A9C" w:rsidRPr="00DB2C1F" w:rsidRDefault="008B0A9C" w:rsidP="00CF6482">
      <w:pPr>
        <w:pStyle w:val="Normal1"/>
        <w:jc w:val="left"/>
        <w:rPr>
          <w:rtl/>
        </w:rPr>
      </w:pPr>
      <w:r w:rsidRPr="00CF6482">
        <w:rPr>
          <w:rFonts w:hint="eastAsia"/>
          <w:b w:val="0"/>
          <w:bCs w:val="0"/>
          <w:rtl/>
        </w:rPr>
        <w:t>כתובת</w:t>
      </w:r>
      <w:r w:rsidRPr="00CF6482">
        <w:rPr>
          <w:b w:val="0"/>
          <w:bCs w:val="0"/>
          <w:rtl/>
        </w:rPr>
        <w:t>:_________</w:t>
      </w:r>
    </w:p>
    <w:p w14:paraId="6CDAD251" w14:textId="77777777" w:rsidR="00691D28" w:rsidRPr="003546F1" w:rsidRDefault="00691D28" w:rsidP="00CF6482">
      <w:pPr>
        <w:pStyle w:val="Normal1"/>
        <w:rPr>
          <w:rtl/>
        </w:rPr>
      </w:pPr>
    </w:p>
    <w:p w14:paraId="21C361CB" w14:textId="77777777" w:rsidR="00691D28" w:rsidRPr="00CF6482" w:rsidRDefault="00691D28" w:rsidP="00CF6482">
      <w:pPr>
        <w:pStyle w:val="Normal1"/>
        <w:rPr>
          <w:rtl/>
        </w:rPr>
      </w:pPr>
    </w:p>
    <w:p w14:paraId="5F8B5FAB" w14:textId="77777777" w:rsidR="00691D28" w:rsidRPr="00CF6482" w:rsidRDefault="00691D28" w:rsidP="00DB2C1F">
      <w:pPr>
        <w:spacing w:after="200"/>
        <w:ind w:right="-567"/>
        <w:jc w:val="center"/>
        <w:rPr>
          <w:rFonts w:ascii="David" w:eastAsia="Calibri" w:hAnsi="David" w:cs="David"/>
          <w:sz w:val="24"/>
          <w:szCs w:val="24"/>
          <w:u w:val="single"/>
          <w:rtl/>
        </w:rPr>
      </w:pPr>
      <w:r w:rsidRPr="00CF6482">
        <w:rPr>
          <w:rFonts w:ascii="David" w:eastAsia="Calibri" w:hAnsi="David" w:cs="David" w:hint="eastAsia"/>
          <w:sz w:val="24"/>
          <w:szCs w:val="24"/>
          <w:rtl/>
        </w:rPr>
        <w:t>הנדון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: </w:t>
      </w:r>
      <w:r w:rsidRPr="00CF6482">
        <w:rPr>
          <w:rFonts w:ascii="David" w:eastAsia="Calibri" w:hAnsi="David" w:cs="David" w:hint="eastAsia"/>
          <w:sz w:val="24"/>
          <w:szCs w:val="24"/>
          <w:u w:val="single"/>
          <w:rtl/>
        </w:rPr>
        <w:t>אישור</w:t>
      </w:r>
      <w:r w:rsidRPr="00CF6482">
        <w:rPr>
          <w:rFonts w:ascii="David" w:eastAsia="Calibri" w:hAnsi="David" w:cs="David"/>
          <w:sz w:val="24"/>
          <w:szCs w:val="24"/>
          <w:u w:val="single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u w:val="single"/>
          <w:rtl/>
        </w:rPr>
        <w:t>קבלת</w:t>
      </w:r>
      <w:r w:rsidRPr="00CF6482">
        <w:rPr>
          <w:rFonts w:ascii="David" w:eastAsia="Calibri" w:hAnsi="David" w:cs="David"/>
          <w:sz w:val="24"/>
          <w:szCs w:val="24"/>
          <w:u w:val="single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u w:val="single"/>
          <w:rtl/>
        </w:rPr>
        <w:t>הודעה</w:t>
      </w:r>
      <w:r w:rsidRPr="00CF6482">
        <w:rPr>
          <w:rFonts w:ascii="David" w:eastAsia="Calibri" w:hAnsi="David" w:cs="David"/>
          <w:sz w:val="24"/>
          <w:szCs w:val="24"/>
          <w:u w:val="single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u w:val="single"/>
          <w:rtl/>
        </w:rPr>
        <w:t>על</w:t>
      </w:r>
      <w:r w:rsidRPr="00CF6482">
        <w:rPr>
          <w:rFonts w:ascii="David" w:eastAsia="Calibri" w:hAnsi="David" w:cs="David"/>
          <w:sz w:val="24"/>
          <w:szCs w:val="24"/>
          <w:u w:val="single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u w:val="single"/>
          <w:rtl/>
        </w:rPr>
        <w:t>עמידה</w:t>
      </w:r>
      <w:r w:rsidRPr="00CF6482">
        <w:rPr>
          <w:rFonts w:ascii="David" w:eastAsia="Calibri" w:hAnsi="David" w:cs="David"/>
          <w:sz w:val="24"/>
          <w:szCs w:val="24"/>
          <w:u w:val="single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u w:val="single"/>
          <w:rtl/>
        </w:rPr>
        <w:t>בתנאי</w:t>
      </w:r>
      <w:r w:rsidRPr="00CF6482">
        <w:rPr>
          <w:rFonts w:ascii="David" w:eastAsia="Calibri" w:hAnsi="David" w:cs="David"/>
          <w:sz w:val="24"/>
          <w:szCs w:val="24"/>
          <w:u w:val="single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u w:val="single"/>
          <w:rtl/>
        </w:rPr>
        <w:t>הפטור</w:t>
      </w:r>
      <w:r w:rsidRPr="00CF6482">
        <w:rPr>
          <w:rFonts w:ascii="David" w:eastAsia="Calibri" w:hAnsi="David" w:cs="David"/>
          <w:sz w:val="24"/>
          <w:szCs w:val="24"/>
          <w:u w:val="single"/>
          <w:rtl/>
        </w:rPr>
        <w:t xml:space="preserve"> למשקל אר</w:t>
      </w:r>
      <w:r w:rsidRPr="00CF6482">
        <w:rPr>
          <w:rFonts w:ascii="David" w:eastAsia="Calibri" w:hAnsi="David" w:cs="David" w:hint="eastAsia"/>
          <w:sz w:val="24"/>
          <w:szCs w:val="24"/>
          <w:u w:val="single"/>
          <w:rtl/>
        </w:rPr>
        <w:t>יזות</w:t>
      </w:r>
      <w:r w:rsidRPr="00CF6482">
        <w:rPr>
          <w:rFonts w:ascii="David" w:eastAsia="Calibri" w:hAnsi="David" w:cs="David"/>
          <w:sz w:val="24"/>
          <w:szCs w:val="24"/>
          <w:u w:val="single"/>
          <w:rtl/>
        </w:rPr>
        <w:t xml:space="preserve"> מזערי לשנת </w:t>
      </w:r>
      <w:r w:rsidR="008B0A9C">
        <w:rPr>
          <w:rFonts w:ascii="David" w:eastAsia="Calibri" w:hAnsi="David" w:cs="David" w:hint="cs"/>
          <w:sz w:val="24"/>
          <w:szCs w:val="24"/>
          <w:u w:val="single"/>
          <w:rtl/>
        </w:rPr>
        <w:t>______</w:t>
      </w:r>
    </w:p>
    <w:p w14:paraId="00E2026F" w14:textId="77777777" w:rsidR="00691D28" w:rsidRPr="00CF6482" w:rsidRDefault="00691D28" w:rsidP="00691D28">
      <w:pPr>
        <w:jc w:val="center"/>
        <w:rPr>
          <w:rFonts w:ascii="David" w:eastAsia="Calibri" w:hAnsi="David" w:cs="David"/>
          <w:sz w:val="24"/>
          <w:szCs w:val="24"/>
          <w:u w:val="single"/>
          <w:rtl/>
        </w:rPr>
      </w:pPr>
    </w:p>
    <w:p w14:paraId="79841198" w14:textId="78FF0072" w:rsidR="00691D28" w:rsidRPr="00CF6482" w:rsidRDefault="00691D28" w:rsidP="00F65811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CF6482">
        <w:rPr>
          <w:rFonts w:ascii="David" w:eastAsia="Calibri" w:hAnsi="David" w:cs="David" w:hint="eastAsia"/>
          <w:sz w:val="24"/>
          <w:szCs w:val="24"/>
          <w:rtl/>
        </w:rPr>
        <w:t>הנני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לאשר כי הודעה על עמידה בתנאי הפטור למשקל אריזות מזערי לשנת </w:t>
      </w:r>
      <w:r w:rsidR="008B0A9C">
        <w:rPr>
          <w:rFonts w:ascii="David" w:eastAsia="Calibri" w:hAnsi="David" w:cs="David" w:hint="cs"/>
          <w:sz w:val="24"/>
          <w:szCs w:val="24"/>
          <w:rtl/>
        </w:rPr>
        <w:t>_____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לפי סעיף 10 לחוק להסדרת </w:t>
      </w:r>
      <w:r w:rsidR="008B0A9C">
        <w:rPr>
          <w:rFonts w:ascii="David" w:eastAsia="Calibri" w:hAnsi="David" w:cs="David" w:hint="cs"/>
          <w:sz w:val="24"/>
          <w:szCs w:val="24"/>
          <w:rtl/>
        </w:rPr>
        <w:t>הטיפול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באריזות </w:t>
      </w:r>
      <w:proofErr w:type="spellStart"/>
      <w:r w:rsidRPr="00CF6482">
        <w:rPr>
          <w:rFonts w:ascii="David" w:eastAsia="Calibri" w:hAnsi="David" w:cs="David"/>
          <w:sz w:val="24"/>
          <w:szCs w:val="24"/>
          <w:rtl/>
        </w:rPr>
        <w:t>התשע"א</w:t>
      </w:r>
      <w:proofErr w:type="spellEnd"/>
      <w:r w:rsidRPr="00CF6482">
        <w:rPr>
          <w:rFonts w:ascii="David" w:eastAsia="Calibri" w:hAnsi="David" w:cs="David"/>
          <w:sz w:val="24"/>
          <w:szCs w:val="24"/>
          <w:rtl/>
        </w:rPr>
        <w:t xml:space="preserve"> 2011, עבור</w:t>
      </w:r>
      <w:r w:rsidR="008B0A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F65811">
        <w:rPr>
          <w:rFonts w:ascii="David" w:eastAsia="Calibri" w:hAnsi="David" w:cs="David" w:hint="cs"/>
          <w:sz w:val="24"/>
          <w:szCs w:val="24"/>
          <w:rtl/>
        </w:rPr>
        <w:t>היצרן/יבואן</w:t>
      </w:r>
      <w:r w:rsidR="00F65811"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8B0A9C">
        <w:rPr>
          <w:rFonts w:ascii="David" w:eastAsia="Calibri" w:hAnsi="David" w:cs="David" w:hint="cs"/>
          <w:sz w:val="24"/>
          <w:szCs w:val="24"/>
          <w:rtl/>
        </w:rPr>
        <w:t>___________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F65811" w:rsidRPr="008B0A9C">
        <w:rPr>
          <w:rFonts w:ascii="David" w:hAnsi="David" w:cs="David"/>
          <w:b/>
          <w:sz w:val="24"/>
          <w:szCs w:val="24"/>
          <w:rtl/>
        </w:rPr>
        <w:t>(ח.פ/ע.מ)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8B0A9C">
        <w:rPr>
          <w:rFonts w:ascii="David" w:eastAsia="Calibri" w:hAnsi="David" w:cs="David" w:hint="cs"/>
          <w:sz w:val="24"/>
          <w:szCs w:val="24"/>
          <w:rtl/>
        </w:rPr>
        <w:t>_______</w:t>
      </w:r>
      <w:r w:rsidRPr="00CF6482">
        <w:rPr>
          <w:rFonts w:ascii="David" w:eastAsia="Calibri" w:hAnsi="David" w:cs="David"/>
          <w:sz w:val="24"/>
          <w:szCs w:val="24"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rtl/>
        </w:rPr>
        <w:t>התקבלה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rtl/>
        </w:rPr>
        <w:t>במשרד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rtl/>
        </w:rPr>
        <w:t>להגנת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rtl/>
        </w:rPr>
        <w:t>הסביבה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rtl/>
        </w:rPr>
        <w:t>אצל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rtl/>
        </w:rPr>
        <w:t>מנהל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CF6482">
        <w:rPr>
          <w:rFonts w:ascii="David" w:eastAsia="Calibri" w:hAnsi="David" w:cs="David" w:hint="eastAsia"/>
          <w:sz w:val="24"/>
          <w:szCs w:val="24"/>
          <w:rtl/>
        </w:rPr>
        <w:t>האריזות</w:t>
      </w:r>
      <w:r w:rsidRPr="00CF6482">
        <w:rPr>
          <w:rFonts w:ascii="David" w:eastAsia="Calibri" w:hAnsi="David" w:cs="David"/>
          <w:sz w:val="24"/>
          <w:szCs w:val="24"/>
          <w:rtl/>
        </w:rPr>
        <w:t>.</w:t>
      </w:r>
    </w:p>
    <w:p w14:paraId="5AA3FA0A" w14:textId="77777777" w:rsidR="00691D28" w:rsidRPr="00CF6482" w:rsidRDefault="00691D28" w:rsidP="00691D28">
      <w:pPr>
        <w:spacing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5FBC46BE" w14:textId="5A243DD9" w:rsidR="00691D28" w:rsidRDefault="00691D28" w:rsidP="00F65811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CF6482">
        <w:rPr>
          <w:rFonts w:ascii="David" w:eastAsia="Calibri" w:hAnsi="David" w:cs="David" w:hint="eastAsia"/>
          <w:sz w:val="24"/>
          <w:szCs w:val="24"/>
          <w:rtl/>
        </w:rPr>
        <w:t>המנהל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4A431D">
        <w:rPr>
          <w:rFonts w:ascii="David" w:eastAsia="Calibri" w:hAnsi="David" w:cs="David" w:hint="cs"/>
          <w:sz w:val="24"/>
          <w:szCs w:val="24"/>
          <w:rtl/>
        </w:rPr>
        <w:t xml:space="preserve">או מי שהוא הסמיכו לכך 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רשאי </w:t>
      </w:r>
      <w:r w:rsidR="004A431D">
        <w:rPr>
          <w:rFonts w:ascii="David" w:eastAsia="Calibri" w:hAnsi="David" w:cs="David" w:hint="cs"/>
          <w:sz w:val="24"/>
          <w:szCs w:val="24"/>
          <w:rtl/>
        </w:rPr>
        <w:t>לעיין ברישומים, לקבל העתק מהם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ומסמכים </w:t>
      </w:r>
      <w:r w:rsidR="004A431D">
        <w:rPr>
          <w:rFonts w:ascii="David" w:eastAsia="Calibri" w:hAnsi="David" w:cs="David" w:hint="cs"/>
          <w:sz w:val="24"/>
          <w:szCs w:val="24"/>
          <w:rtl/>
        </w:rPr>
        <w:t xml:space="preserve">נוספים 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ככל שיראה לנכון לשם בדיקת ההודעה. כמו כן, מנהל האריזות שומר לעצמו הזכות לערוך ביקורות חשבונאיות </w:t>
      </w:r>
      <w:r w:rsidR="00F65811">
        <w:rPr>
          <w:rFonts w:ascii="David" w:eastAsia="Calibri" w:hAnsi="David" w:cs="David" w:hint="cs"/>
          <w:sz w:val="24"/>
          <w:szCs w:val="24"/>
          <w:rtl/>
        </w:rPr>
        <w:t>ברישומי המודיע</w:t>
      </w:r>
      <w:r w:rsidRPr="00CF6482">
        <w:rPr>
          <w:rFonts w:ascii="David" w:eastAsia="Calibri" w:hAnsi="David" w:cs="David"/>
          <w:sz w:val="24"/>
          <w:szCs w:val="24"/>
          <w:rtl/>
        </w:rPr>
        <w:t xml:space="preserve"> בכל עת ככל שיידרש.</w:t>
      </w:r>
    </w:p>
    <w:p w14:paraId="54F2E38E" w14:textId="77777777" w:rsidR="008B0A9C" w:rsidRDefault="008B0A9C" w:rsidP="008B0A9C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05109415" w14:textId="77777777" w:rsidR="008B0A9C" w:rsidRDefault="008B0A9C" w:rsidP="008B0A9C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680DA6C5" w14:textId="77777777" w:rsidR="008B0A9C" w:rsidRDefault="008B0A9C" w:rsidP="008B0A9C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6EC3B5CB" w14:textId="77777777" w:rsidR="008B0A9C" w:rsidRDefault="008B0A9C" w:rsidP="008B0A9C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 w:hint="cs"/>
          <w:sz w:val="24"/>
          <w:szCs w:val="24"/>
          <w:rtl/>
        </w:rPr>
        <w:t>בברכה,</w:t>
      </w:r>
    </w:p>
    <w:p w14:paraId="652231F7" w14:textId="77777777" w:rsidR="008B0A9C" w:rsidRDefault="008B0A9C" w:rsidP="008B0A9C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6BE3CF6F" w14:textId="77777777" w:rsidR="008B0A9C" w:rsidRPr="00CF6482" w:rsidRDefault="008B0A9C" w:rsidP="008B0A9C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  <w:r>
        <w:rPr>
          <w:rFonts w:ascii="David" w:eastAsia="Calibri" w:hAnsi="David" w:cs="David"/>
          <w:sz w:val="24"/>
          <w:szCs w:val="24"/>
          <w:rtl/>
        </w:rPr>
        <w:tab/>
      </w:r>
    </w:p>
    <w:p w14:paraId="1D99B516" w14:textId="77777777" w:rsidR="00914C9B" w:rsidRPr="008B0A9C" w:rsidRDefault="00914C9B" w:rsidP="008A16B2">
      <w:pPr>
        <w:ind w:left="278" w:right="180"/>
        <w:rPr>
          <w:rFonts w:ascii="David" w:hAnsi="David" w:cs="David"/>
          <w:sz w:val="24"/>
          <w:szCs w:val="24"/>
          <w:rtl/>
        </w:rPr>
      </w:pPr>
    </w:p>
    <w:sectPr w:rsidR="00914C9B" w:rsidRPr="008B0A9C" w:rsidSect="00D916D1">
      <w:headerReference w:type="default" r:id="rId15"/>
      <w:footerReference w:type="default" r:id="rId16"/>
      <w:footerReference w:type="first" r:id="rId17"/>
      <w:type w:val="continuous"/>
      <w:pgSz w:w="11906" w:h="16838" w:code="9"/>
      <w:pgMar w:top="2240" w:right="1134" w:bottom="851" w:left="1134" w:header="567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2E9" w14:textId="77777777" w:rsidR="007052F5" w:rsidRDefault="007052F5" w:rsidP="00DE1811">
      <w:r>
        <w:separator/>
      </w:r>
    </w:p>
  </w:endnote>
  <w:endnote w:type="continuationSeparator" w:id="0">
    <w:p w14:paraId="61140687" w14:textId="77777777" w:rsidR="007052F5" w:rsidRDefault="007052F5" w:rsidP="00DE1811">
      <w:r>
        <w:continuationSeparator/>
      </w:r>
    </w:p>
  </w:endnote>
  <w:endnote w:type="continuationNotice" w:id="1">
    <w:p w14:paraId="5A5D2941" w14:textId="77777777" w:rsidR="007052F5" w:rsidRDefault="00705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66226291"/>
      <w:docPartObj>
        <w:docPartGallery w:val="Page Numbers (Bottom of Page)"/>
        <w:docPartUnique/>
      </w:docPartObj>
    </w:sdtPr>
    <w:sdtEndPr/>
    <w:sdtContent>
      <w:p w14:paraId="595BE3DB" w14:textId="77777777" w:rsidR="00967194" w:rsidRDefault="00967194">
        <w:pPr>
          <w:pStyle w:val="a5"/>
          <w:jc w:val="center"/>
        </w:pPr>
        <w:r w:rsidRPr="00D916D1">
          <w:rPr>
            <w:sz w:val="20"/>
          </w:rPr>
          <w:fldChar w:fldCharType="begin"/>
        </w:r>
        <w:r w:rsidRPr="00D916D1">
          <w:rPr>
            <w:sz w:val="20"/>
          </w:rPr>
          <w:instrText xml:space="preserve"> PAGE   \* MERGEFORMAT </w:instrText>
        </w:r>
        <w:r w:rsidRPr="00D916D1">
          <w:rPr>
            <w:sz w:val="20"/>
          </w:rPr>
          <w:fldChar w:fldCharType="separate"/>
        </w:r>
        <w:r w:rsidR="007052F5">
          <w:rPr>
            <w:noProof/>
            <w:sz w:val="20"/>
            <w:rtl/>
          </w:rPr>
          <w:t>1</w:t>
        </w:r>
        <w:r w:rsidRPr="00D916D1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1BA4" w14:textId="77777777" w:rsidR="00967194" w:rsidRPr="009E7E1C" w:rsidRDefault="00967194" w:rsidP="004861BE">
    <w:pPr>
      <w:pStyle w:val="a5"/>
      <w:jc w:val="left"/>
      <w:rPr>
        <w:sz w:val="16"/>
        <w:szCs w:val="16"/>
      </w:rPr>
    </w:pPr>
    <w:r>
      <w:rPr>
        <w:sz w:val="16"/>
        <w:szCs w:val="16"/>
        <w:rtl/>
      </w:rPr>
      <w:t>14533/6001/4455096/1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155C" w14:textId="77777777" w:rsidR="007052F5" w:rsidRDefault="007052F5" w:rsidP="00DE1811">
      <w:r>
        <w:separator/>
      </w:r>
    </w:p>
  </w:footnote>
  <w:footnote w:type="continuationSeparator" w:id="0">
    <w:p w14:paraId="4DE1A1CA" w14:textId="77777777" w:rsidR="007052F5" w:rsidRDefault="007052F5" w:rsidP="00DE1811">
      <w:r>
        <w:continuationSeparator/>
      </w:r>
    </w:p>
  </w:footnote>
  <w:footnote w:type="continuationNotice" w:id="1">
    <w:p w14:paraId="37B77B64" w14:textId="77777777" w:rsidR="007052F5" w:rsidRDefault="00705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5AD4" w14:textId="77777777" w:rsidR="00967194" w:rsidRPr="005218B3" w:rsidRDefault="00967194" w:rsidP="00D411C9">
    <w:pPr>
      <w:pStyle w:val="a3"/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FBA3B4" wp14:editId="24C42907">
              <wp:simplePos x="0" y="0"/>
              <wp:positionH relativeFrom="column">
                <wp:posOffset>3075940</wp:posOffset>
              </wp:positionH>
              <wp:positionV relativeFrom="paragraph">
                <wp:posOffset>520700</wp:posOffset>
              </wp:positionV>
              <wp:extent cx="2534285" cy="161925"/>
              <wp:effectExtent l="0" t="0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42C2D" w14:textId="77777777" w:rsidR="00967194" w:rsidRPr="004017B6" w:rsidRDefault="00967194" w:rsidP="00587F22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  <w:rtl/>
                            </w:rPr>
                            <w:t>אגף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587F22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אחריות יצרן מורחבת</w:t>
                          </w:r>
                        </w:p>
                        <w:p w14:paraId="7A3F777C" w14:textId="77777777" w:rsidR="00967194" w:rsidRPr="005218B3" w:rsidRDefault="00967194" w:rsidP="00322A6D">
                          <w:pPr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BA3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2.2pt;margin-top:41pt;width:199.5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" filled="f" stroked="f" strokecolor="white">
              <v:textbox inset="0,0,0,0">
                <w:txbxContent>
                  <w:p w14:paraId="09A42C2D" w14:textId="77777777" w:rsidR="00967194" w:rsidRPr="004017B6" w:rsidRDefault="00967194" w:rsidP="00587F22">
                    <w:pPr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  <w:rtl/>
                      </w:rPr>
                      <w:t>אגף</w:t>
                    </w:r>
                    <w:r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 w:rsidR="00587F22">
                      <w:rPr>
                        <w:rFonts w:hint="cs"/>
                        <w:sz w:val="20"/>
                        <w:szCs w:val="20"/>
                        <w:rtl/>
                      </w:rPr>
                      <w:t>אחריות יצרן מורחבת</w:t>
                    </w:r>
                  </w:p>
                  <w:p w14:paraId="7A3F777C" w14:textId="77777777" w:rsidR="00967194" w:rsidRPr="005218B3" w:rsidRDefault="00967194" w:rsidP="00322A6D">
                    <w:pPr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66B5F5" wp14:editId="435F2543">
              <wp:simplePos x="0" y="0"/>
              <wp:positionH relativeFrom="column">
                <wp:posOffset>3608070</wp:posOffset>
              </wp:positionH>
              <wp:positionV relativeFrom="paragraph">
                <wp:posOffset>700405</wp:posOffset>
              </wp:positionV>
              <wp:extent cx="2078355" cy="0"/>
              <wp:effectExtent l="7620" t="5080" r="9525" b="13970"/>
              <wp:wrapNone/>
              <wp:docPr id="3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783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A4D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26" type="#_x0000_t32" style="position:absolute;left:0;text-align:left;margin-left:284.1pt;margin-top:55.15pt;width:163.65pt;height:0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" strokecolor="#f79646"/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8242" behindDoc="1" locked="0" layoutInCell="1" allowOverlap="1" wp14:anchorId="34254A17" wp14:editId="15982A87">
          <wp:simplePos x="0" y="0"/>
          <wp:positionH relativeFrom="column">
            <wp:posOffset>4436110</wp:posOffset>
          </wp:positionH>
          <wp:positionV relativeFrom="paragraph">
            <wp:posOffset>7620</wp:posOffset>
          </wp:positionV>
          <wp:extent cx="1732915" cy="733425"/>
          <wp:effectExtent l="0" t="0" r="635" b="9525"/>
          <wp:wrapNone/>
          <wp:docPr id="7" name="תמונה 51" descr="כותרת על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1" descr="כותרת עליונ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908414C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right="567" w:hanging="397"/>
      </w:pPr>
      <w:rPr>
        <w:rFonts w:hAnsi="Miriam" w:cs="Miriam" w:hint="default"/>
        <w:sz w:val="24"/>
      </w:rPr>
    </w:lvl>
    <w:lvl w:ilvl="1">
      <w:start w:val="1"/>
      <w:numFmt w:val="decimal"/>
      <w:pStyle w:val="2"/>
      <w:lvlText w:val="%1.%2."/>
      <w:lvlJc w:val="right"/>
      <w:pPr>
        <w:tabs>
          <w:tab w:val="num" w:pos="1134"/>
        </w:tabs>
        <w:ind w:left="1134" w:right="1134" w:hanging="227"/>
      </w:pPr>
      <w:rPr>
        <w:rFonts w:hAnsi="Miriam" w:cs="Miriam" w:hint="default"/>
        <w:sz w:val="24"/>
      </w:rPr>
    </w:lvl>
    <w:lvl w:ilvl="2">
      <w:start w:val="1"/>
      <w:numFmt w:val="decimal"/>
      <w:pStyle w:val="3"/>
      <w:lvlText w:val="%1.%2.%3."/>
      <w:lvlJc w:val="right"/>
      <w:pPr>
        <w:tabs>
          <w:tab w:val="num" w:pos="1871"/>
        </w:tabs>
        <w:ind w:left="1871" w:right="1871" w:hanging="170"/>
      </w:pPr>
      <w:rPr>
        <w:rFonts w:hAnsi="Miriam" w:cs="Miriam" w:hint="default"/>
        <w:sz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right="2835" w:hanging="227"/>
      </w:pPr>
      <w:rPr>
        <w:rFonts w:hAnsi="Miriam" w:cs="Miriam" w:hint="default"/>
        <w:sz w:val="24"/>
      </w:rPr>
    </w:lvl>
    <w:lvl w:ilvl="4">
      <w:start w:val="1"/>
      <w:numFmt w:val="hebrew2"/>
      <w:lvlText w:val="%5."/>
      <w:lvlJc w:val="left"/>
      <w:pPr>
        <w:tabs>
          <w:tab w:val="num" w:pos="0"/>
        </w:tabs>
        <w:ind w:left="4762" w:right="4762" w:hanging="680"/>
      </w:pPr>
      <w:rPr>
        <w:rFonts w:hAnsi="Miriam" w:cs="Miriam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442" w:right="5442" w:hanging="680"/>
      </w:pPr>
      <w:rPr>
        <w:rFonts w:hAnsi="Miriam" w:cs="Miriam" w:hint="default"/>
        <w:sz w:val="24"/>
      </w:rPr>
    </w:lvl>
    <w:lvl w:ilvl="6">
      <w:start w:val="1"/>
      <w:numFmt w:val="hebrew2"/>
      <w:lvlText w:val="(%7)"/>
      <w:lvlJc w:val="left"/>
      <w:pPr>
        <w:tabs>
          <w:tab w:val="num" w:pos="0"/>
        </w:tabs>
        <w:ind w:left="6122" w:right="6122" w:hanging="680"/>
      </w:pPr>
      <w:rPr>
        <w:rFonts w:hAnsi="Miriam" w:cs="Miriam" w:hint="default"/>
        <w:sz w:val="24"/>
      </w:rPr>
    </w:lvl>
    <w:lvl w:ilvl="7">
      <w:start w:val="1"/>
      <w:numFmt w:val="lowerRoman"/>
      <w:lvlText w:val="(%8)"/>
      <w:lvlJc w:val="center"/>
      <w:pPr>
        <w:tabs>
          <w:tab w:val="num" w:pos="0"/>
        </w:tabs>
        <w:ind w:left="6802" w:right="6802" w:hanging="680"/>
      </w:pPr>
      <w:rPr>
        <w:rFonts w:hAnsi="Miriam" w:cs="Miriam" w:hint="default"/>
        <w:sz w:val="24"/>
      </w:rPr>
    </w:lvl>
    <w:lvl w:ilvl="8">
      <w:start w:val="1"/>
      <w:numFmt w:val="decimal"/>
      <w:lvlText w:val="(%8)%9."/>
      <w:lvlJc w:val="center"/>
      <w:pPr>
        <w:tabs>
          <w:tab w:val="num" w:pos="0"/>
        </w:tabs>
        <w:ind w:left="7511" w:right="7511" w:hanging="709"/>
      </w:pPr>
      <w:rPr>
        <w:rFonts w:hAnsi="Miriam" w:cs="Miriam" w:hint="default"/>
        <w:sz w:val="24"/>
      </w:rPr>
    </w:lvl>
  </w:abstractNum>
  <w:abstractNum w:abstractNumId="1" w15:restartNumberingAfterBreak="0">
    <w:nsid w:val="0A785C1A"/>
    <w:multiLevelType w:val="multilevel"/>
    <w:tmpl w:val="D284B200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hebrew1"/>
      <w:pStyle w:val="20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pStyle w:val="30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hebrew1"/>
      <w:pStyle w:val="40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2" w15:restartNumberingAfterBreak="0">
    <w:nsid w:val="0B0F5CEC"/>
    <w:multiLevelType w:val="multilevel"/>
    <w:tmpl w:val="BFE2C7FA"/>
    <w:lvl w:ilvl="0">
      <w:start w:val="1"/>
      <w:numFmt w:val="decimal"/>
      <w:pStyle w:val="Num-1"/>
      <w:lvlText w:val="%1."/>
      <w:lvlJc w:val="left"/>
      <w:pPr>
        <w:tabs>
          <w:tab w:val="num" w:pos="567"/>
        </w:tabs>
        <w:ind w:left="567" w:right="567" w:hanging="567"/>
      </w:pPr>
    </w:lvl>
    <w:lvl w:ilvl="1">
      <w:start w:val="1"/>
      <w:numFmt w:val="decimal"/>
      <w:pStyle w:val="Num-2"/>
      <w:lvlText w:val="%1.%2."/>
      <w:lvlJc w:val="left"/>
      <w:pPr>
        <w:tabs>
          <w:tab w:val="num" w:pos="1134"/>
        </w:tabs>
        <w:ind w:left="1134" w:right="1134" w:hanging="567"/>
      </w:pPr>
    </w:lvl>
    <w:lvl w:ilvl="2">
      <w:start w:val="1"/>
      <w:numFmt w:val="decimal"/>
      <w:pStyle w:val="Num-3"/>
      <w:lvlText w:val="%1.%2.%3."/>
      <w:lvlJc w:val="right"/>
      <w:pPr>
        <w:tabs>
          <w:tab w:val="num" w:pos="1985"/>
        </w:tabs>
        <w:ind w:left="1985" w:right="1985" w:hanging="284"/>
      </w:pPr>
    </w:lvl>
    <w:lvl w:ilvl="3">
      <w:start w:val="1"/>
      <w:numFmt w:val="decimal"/>
      <w:pStyle w:val="Num-4"/>
      <w:lvlText w:val="%1.%2.%3.%4."/>
      <w:lvlJc w:val="left"/>
      <w:pPr>
        <w:tabs>
          <w:tab w:val="num" w:pos="2948"/>
        </w:tabs>
        <w:ind w:left="2948" w:right="2948" w:hanging="1020"/>
      </w:pPr>
    </w:lvl>
    <w:lvl w:ilvl="4">
      <w:start w:val="1"/>
      <w:numFmt w:val="decimal"/>
      <w:lvlText w:val="%1.%2.%3.%4.%5."/>
      <w:lvlJc w:val="center"/>
      <w:pPr>
        <w:tabs>
          <w:tab w:val="num" w:pos="2880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right="4320" w:hanging="1440"/>
      </w:pPr>
    </w:lvl>
  </w:abstractNum>
  <w:abstractNum w:abstractNumId="3" w15:restartNumberingAfterBreak="0">
    <w:nsid w:val="0C5A0D02"/>
    <w:multiLevelType w:val="hybridMultilevel"/>
    <w:tmpl w:val="8BBAE5CC"/>
    <w:lvl w:ilvl="0" w:tplc="3DDA43FE">
      <w:start w:val="1"/>
      <w:numFmt w:val="decimal"/>
      <w:lvlText w:val="1.2.%1"/>
      <w:lvlJc w:val="left"/>
      <w:pPr>
        <w:ind w:left="164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" w15:restartNumberingAfterBreak="0">
    <w:nsid w:val="16917F00"/>
    <w:multiLevelType w:val="multilevel"/>
    <w:tmpl w:val="E40EA2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C9E2071"/>
    <w:multiLevelType w:val="multilevel"/>
    <w:tmpl w:val="213A2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EE03669"/>
    <w:multiLevelType w:val="hybridMultilevel"/>
    <w:tmpl w:val="4B7EA828"/>
    <w:lvl w:ilvl="0" w:tplc="8B780A0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91BA6"/>
    <w:multiLevelType w:val="multilevel"/>
    <w:tmpl w:val="32BE31D4"/>
    <w:lvl w:ilvl="0">
      <w:start w:val="1"/>
      <w:numFmt w:val="hebrew1"/>
      <w:pStyle w:val="10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upperRoman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8" w15:restartNumberingAfterBreak="0">
    <w:nsid w:val="22ED1F78"/>
    <w:multiLevelType w:val="hybridMultilevel"/>
    <w:tmpl w:val="F79E2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02B8F"/>
    <w:multiLevelType w:val="multilevel"/>
    <w:tmpl w:val="F28CA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BA80A65"/>
    <w:multiLevelType w:val="hybridMultilevel"/>
    <w:tmpl w:val="008AE6C8"/>
    <w:lvl w:ilvl="0" w:tplc="C1F2E49E">
      <w:start w:val="1"/>
      <w:numFmt w:val="hebrew1"/>
      <w:lvlText w:val="%1."/>
      <w:lvlJc w:val="left"/>
      <w:pPr>
        <w:ind w:left="927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DC764F0"/>
    <w:multiLevelType w:val="multilevel"/>
    <w:tmpl w:val="F28CA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DC945BA"/>
    <w:multiLevelType w:val="hybridMultilevel"/>
    <w:tmpl w:val="6F1872B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5C1692E"/>
    <w:multiLevelType w:val="hybridMultilevel"/>
    <w:tmpl w:val="DE2A7E48"/>
    <w:lvl w:ilvl="0" w:tplc="5EC084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D2D2D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05C3B8B"/>
    <w:multiLevelType w:val="hybridMultilevel"/>
    <w:tmpl w:val="F540245E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6" w15:restartNumberingAfterBreak="0">
    <w:nsid w:val="44AE79C4"/>
    <w:multiLevelType w:val="hybridMultilevel"/>
    <w:tmpl w:val="5538ABA8"/>
    <w:lvl w:ilvl="0" w:tplc="95263CB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4B6909"/>
    <w:multiLevelType w:val="hybridMultilevel"/>
    <w:tmpl w:val="107CD530"/>
    <w:lvl w:ilvl="0" w:tplc="703AD94C">
      <w:start w:val="1"/>
      <w:numFmt w:val="hebrew1"/>
      <w:lvlText w:val="%1.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4F7152"/>
    <w:multiLevelType w:val="multilevel"/>
    <w:tmpl w:val="47FE6848"/>
    <w:lvl w:ilvl="0">
      <w:start w:val="1"/>
      <w:numFmt w:val="upperRoman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decimal"/>
      <w:pStyle w:val="21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hebrew1"/>
      <w:pStyle w:val="31"/>
      <w:lvlText w:val="%3.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decimal"/>
      <w:pStyle w:val="41"/>
      <w:lvlText w:val="%4.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19" w15:restartNumberingAfterBreak="0">
    <w:nsid w:val="58FC74E0"/>
    <w:multiLevelType w:val="multilevel"/>
    <w:tmpl w:val="B6C88BEC"/>
    <w:lvl w:ilvl="0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7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cs="Times New Roman" w:hint="default"/>
      </w:rPr>
    </w:lvl>
  </w:abstractNum>
  <w:abstractNum w:abstractNumId="20" w15:restartNumberingAfterBreak="0">
    <w:nsid w:val="5C852E55"/>
    <w:multiLevelType w:val="hybridMultilevel"/>
    <w:tmpl w:val="3FC26464"/>
    <w:lvl w:ilvl="0" w:tplc="3DDA43FE">
      <w:start w:val="1"/>
      <w:numFmt w:val="decimal"/>
      <w:lvlText w:val="1.2.%1"/>
      <w:lvlJc w:val="left"/>
      <w:pPr>
        <w:ind w:left="15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1" w15:restartNumberingAfterBreak="0">
    <w:nsid w:val="5C9F03F4"/>
    <w:multiLevelType w:val="hybridMultilevel"/>
    <w:tmpl w:val="A9A843F6"/>
    <w:lvl w:ilvl="0" w:tplc="D41A64E8">
      <w:start w:val="1"/>
      <w:numFmt w:val="hebrew1"/>
      <w:lvlText w:val="(%1)"/>
      <w:lvlJc w:val="center"/>
      <w:pPr>
        <w:tabs>
          <w:tab w:val="num" w:pos="1731"/>
        </w:tabs>
        <w:ind w:left="1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22" w15:restartNumberingAfterBreak="0">
    <w:nsid w:val="5D9D1CE0"/>
    <w:multiLevelType w:val="multilevel"/>
    <w:tmpl w:val="FBB4BF92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397"/>
      </w:pPr>
      <w:rPr>
        <w:rFonts w:cs="Miriam" w:hint="default"/>
      </w:rPr>
    </w:lvl>
    <w:lvl w:ilvl="1">
      <w:start w:val="1"/>
      <w:numFmt w:val="decimal"/>
      <w:lvlText w:val="%1.%2"/>
      <w:lvlJc w:val="right"/>
      <w:pPr>
        <w:tabs>
          <w:tab w:val="num" w:pos="1134"/>
        </w:tabs>
        <w:ind w:left="1134" w:right="1134" w:hanging="227"/>
      </w:pPr>
      <w:rPr>
        <w:rFonts w:cs="Miriam" w:hint="default"/>
      </w:rPr>
    </w:lvl>
    <w:lvl w:ilvl="2">
      <w:start w:val="1"/>
      <w:numFmt w:val="decimal"/>
      <w:lvlText w:val="%1.%2.%3"/>
      <w:lvlJc w:val="right"/>
      <w:pPr>
        <w:tabs>
          <w:tab w:val="num" w:pos="1871"/>
        </w:tabs>
        <w:ind w:left="1871" w:right="1871" w:hanging="170"/>
      </w:pPr>
      <w:rPr>
        <w:rFonts w:cs="Miriam" w:hint="default"/>
      </w:rPr>
    </w:lvl>
    <w:lvl w:ilvl="3">
      <w:start w:val="1"/>
      <w:numFmt w:val="decimal"/>
      <w:lvlText w:val="%1.%2.%3.%4"/>
      <w:lvlJc w:val="right"/>
      <w:pPr>
        <w:tabs>
          <w:tab w:val="num" w:pos="2835"/>
        </w:tabs>
        <w:ind w:left="2835" w:right="2835" w:hanging="227"/>
      </w:pPr>
      <w:rPr>
        <w:rFonts w:cs="Miriam" w:hint="default"/>
      </w:rPr>
    </w:lvl>
    <w:lvl w:ilvl="4">
      <w:start w:val="1"/>
      <w:numFmt w:val="decimal"/>
      <w:pStyle w:val="5"/>
      <w:lvlText w:val="%1.%2.%3.%4.%5"/>
      <w:lvlJc w:val="right"/>
      <w:pPr>
        <w:tabs>
          <w:tab w:val="num" w:pos="3402"/>
        </w:tabs>
        <w:ind w:left="3402" w:right="3402" w:hanging="340"/>
      </w:pPr>
    </w:lvl>
    <w:lvl w:ilvl="5">
      <w:start w:val="1"/>
      <w:numFmt w:val="decimal"/>
      <w:pStyle w:val="6"/>
      <w:lvlText w:val="%1.%2.%3.%4.%5.%6"/>
      <w:lvlJc w:val="center"/>
      <w:pPr>
        <w:tabs>
          <w:tab w:val="num" w:pos="1440"/>
        </w:tabs>
        <w:ind w:left="1152" w:right="1152" w:hanging="864"/>
      </w:pPr>
    </w:lvl>
    <w:lvl w:ilvl="6">
      <w:start w:val="1"/>
      <w:numFmt w:val="decimal"/>
      <w:pStyle w:val="7"/>
      <w:lvlText w:val="%1.%2.%3.%4.%5.%6.%7"/>
      <w:lvlJc w:val="center"/>
      <w:pPr>
        <w:tabs>
          <w:tab w:val="num" w:pos="1584"/>
        </w:tabs>
        <w:ind w:left="1296" w:right="1296" w:hanging="1008"/>
      </w:pPr>
    </w:lvl>
    <w:lvl w:ilvl="7">
      <w:start w:val="1"/>
      <w:numFmt w:val="decimal"/>
      <w:pStyle w:val="8"/>
      <w:lvlText w:val="%1.%2.%3.%4.%5.%6.%7.%8"/>
      <w:lvlJc w:val="center"/>
      <w:pPr>
        <w:tabs>
          <w:tab w:val="num" w:pos="1728"/>
        </w:tabs>
        <w:ind w:left="1440" w:right="1440" w:hanging="1152"/>
      </w:pPr>
    </w:lvl>
    <w:lvl w:ilvl="8">
      <w:start w:val="1"/>
      <w:numFmt w:val="decimal"/>
      <w:pStyle w:val="9"/>
      <w:lvlText w:val="%1.%2.%3.%4.%5.%6.%7.%8.%9"/>
      <w:lvlJc w:val="center"/>
      <w:pPr>
        <w:tabs>
          <w:tab w:val="num" w:pos="1872"/>
        </w:tabs>
        <w:ind w:left="1584" w:right="1584" w:hanging="1296"/>
      </w:pPr>
    </w:lvl>
  </w:abstractNum>
  <w:abstractNum w:abstractNumId="23" w15:restartNumberingAfterBreak="0">
    <w:nsid w:val="5E773B23"/>
    <w:multiLevelType w:val="hybridMultilevel"/>
    <w:tmpl w:val="483697E4"/>
    <w:lvl w:ilvl="0" w:tplc="8752BA12">
      <w:start w:val="1"/>
      <w:numFmt w:val="decimal"/>
      <w:lvlText w:val="%1."/>
      <w:lvlJc w:val="left"/>
      <w:pPr>
        <w:tabs>
          <w:tab w:val="num" w:pos="360"/>
        </w:tabs>
        <w:ind w:left="283" w:righ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63E10217"/>
    <w:multiLevelType w:val="multilevel"/>
    <w:tmpl w:val="72E8BAF4"/>
    <w:lvl w:ilvl="0">
      <w:start w:val="1"/>
      <w:numFmt w:val="decimal"/>
      <w:pStyle w:val="11"/>
      <w:lvlText w:val="%1."/>
      <w:lvlJc w:val="left"/>
      <w:pPr>
        <w:tabs>
          <w:tab w:val="num" w:pos="567"/>
        </w:tabs>
        <w:ind w:left="567" w:hanging="397"/>
      </w:pPr>
      <w:rPr>
        <w:rFonts w:cs="Miriam" w:hint="cs"/>
        <w:bCs w:val="0"/>
        <w:iCs w:val="0"/>
        <w:szCs w:val="24"/>
      </w:rPr>
    </w:lvl>
    <w:lvl w:ilvl="1">
      <w:start w:val="1"/>
      <w:numFmt w:val="decimal"/>
      <w:pStyle w:val="22"/>
      <w:lvlText w:val="%1.%2."/>
      <w:lvlJc w:val="right"/>
      <w:pPr>
        <w:tabs>
          <w:tab w:val="num" w:pos="1134"/>
        </w:tabs>
        <w:ind w:left="1134" w:hanging="227"/>
      </w:pPr>
      <w:rPr>
        <w:rFonts w:cs="Miriam" w:hint="default"/>
        <w:bCs w:val="0"/>
        <w:iCs w:val="0"/>
        <w:szCs w:val="24"/>
      </w:rPr>
    </w:lvl>
    <w:lvl w:ilvl="2">
      <w:start w:val="1"/>
      <w:numFmt w:val="decimal"/>
      <w:pStyle w:val="32"/>
      <w:lvlText w:val="%1.%2.%3."/>
      <w:lvlJc w:val="right"/>
      <w:pPr>
        <w:tabs>
          <w:tab w:val="num" w:pos="1871"/>
        </w:tabs>
        <w:ind w:left="1871" w:hanging="170"/>
      </w:pPr>
      <w:rPr>
        <w:rFonts w:cs="Miriam" w:hint="default"/>
        <w:bCs w:val="0"/>
        <w:iCs w:val="0"/>
        <w:szCs w:val="24"/>
      </w:rPr>
    </w:lvl>
    <w:lvl w:ilvl="3">
      <w:start w:val="1"/>
      <w:numFmt w:val="decimal"/>
      <w:pStyle w:val="42"/>
      <w:lvlText w:val="%1.%2.%3.%4."/>
      <w:lvlJc w:val="right"/>
      <w:pPr>
        <w:tabs>
          <w:tab w:val="num" w:pos="2835"/>
        </w:tabs>
        <w:ind w:left="2835" w:hanging="227"/>
      </w:pPr>
      <w:rPr>
        <w:rFonts w:cs="Miriam" w:hint="default"/>
        <w:bCs w:val="0"/>
        <w:iCs w:val="0"/>
        <w:szCs w:val="24"/>
      </w:rPr>
    </w:lvl>
    <w:lvl w:ilvl="4">
      <w:start w:val="1"/>
      <w:numFmt w:val="hebrew1"/>
      <w:pStyle w:val="50"/>
      <w:lvlText w:val="(%5)"/>
      <w:lvlJc w:val="right"/>
      <w:pPr>
        <w:tabs>
          <w:tab w:val="num" w:pos="3402"/>
        </w:tabs>
        <w:ind w:left="3402" w:hanging="341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D521F4A"/>
    <w:multiLevelType w:val="hybridMultilevel"/>
    <w:tmpl w:val="69DA3F78"/>
    <w:lvl w:ilvl="0" w:tplc="E0F47352">
      <w:start w:val="1"/>
      <w:numFmt w:val="decimal"/>
      <w:lvlText w:val="6.2.%1"/>
      <w:lvlJc w:val="left"/>
      <w:pPr>
        <w:ind w:left="15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444D59"/>
    <w:multiLevelType w:val="multilevel"/>
    <w:tmpl w:val="575A7FB2"/>
    <w:lvl w:ilvl="0">
      <w:start w:val="1"/>
      <w:numFmt w:val="decimal"/>
      <w:pStyle w:val="12"/>
      <w:lvlText w:val="%1."/>
      <w:lvlJc w:val="right"/>
      <w:pPr>
        <w:tabs>
          <w:tab w:val="num" w:pos="567"/>
        </w:tabs>
        <w:ind w:left="567" w:right="567" w:hanging="397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447"/>
        </w:tabs>
        <w:ind w:left="447" w:right="447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tabs>
          <w:tab w:val="num" w:pos="879"/>
        </w:tabs>
        <w:ind w:left="879" w:right="879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1383"/>
        </w:tabs>
        <w:ind w:left="1383" w:right="1383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1887"/>
        </w:tabs>
        <w:ind w:left="1887" w:right="1887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391"/>
        </w:tabs>
        <w:ind w:left="2391" w:right="2391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2895"/>
        </w:tabs>
        <w:ind w:left="2895" w:right="2895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399"/>
        </w:tabs>
        <w:ind w:left="3399" w:right="3399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3975"/>
        </w:tabs>
        <w:ind w:left="3975" w:right="3975" w:hanging="1440"/>
      </w:pPr>
      <w:rPr>
        <w:rFonts w:hint="default"/>
      </w:rPr>
    </w:lvl>
  </w:abstractNum>
  <w:abstractNum w:abstractNumId="27" w15:restartNumberingAfterBreak="0">
    <w:nsid w:val="70442583"/>
    <w:multiLevelType w:val="hybridMultilevel"/>
    <w:tmpl w:val="F98E51C2"/>
    <w:lvl w:ilvl="0" w:tplc="53508EBA">
      <w:start w:val="1"/>
      <w:numFmt w:val="hebrew1"/>
      <w:lvlText w:val="%1."/>
      <w:lvlJc w:val="left"/>
      <w:pPr>
        <w:ind w:left="927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2835F6C"/>
    <w:multiLevelType w:val="hybridMultilevel"/>
    <w:tmpl w:val="E1AE7EC6"/>
    <w:lvl w:ilvl="0" w:tplc="0A328B26">
      <w:start w:val="1"/>
      <w:numFmt w:val="decimal"/>
      <w:lvlText w:val="7.2.%1"/>
      <w:lvlJc w:val="left"/>
      <w:pPr>
        <w:ind w:left="15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9" w15:restartNumberingAfterBreak="0">
    <w:nsid w:val="73C5298E"/>
    <w:multiLevelType w:val="hybridMultilevel"/>
    <w:tmpl w:val="4DDAF5C2"/>
    <w:lvl w:ilvl="0" w:tplc="3DDA43FE">
      <w:start w:val="1"/>
      <w:numFmt w:val="decimal"/>
      <w:lvlText w:val="1.2.%1"/>
      <w:lvlJc w:val="left"/>
      <w:pPr>
        <w:ind w:left="1512" w:hanging="360"/>
      </w:pPr>
      <w:rPr>
        <w:rFonts w:cs="Times New Roman" w:hint="default"/>
      </w:rPr>
    </w:lvl>
    <w:lvl w:ilvl="1" w:tplc="3DDA43FE">
      <w:start w:val="1"/>
      <w:numFmt w:val="decimal"/>
      <w:lvlText w:val="1.2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9"/>
  </w:num>
  <w:num w:numId="5">
    <w:abstractNumId w:val="27"/>
  </w:num>
  <w:num w:numId="6">
    <w:abstractNumId w:val="11"/>
  </w:num>
  <w:num w:numId="7">
    <w:abstractNumId w:val="9"/>
  </w:num>
  <w:num w:numId="8">
    <w:abstractNumId w:val="25"/>
  </w:num>
  <w:num w:numId="9">
    <w:abstractNumId w:val="13"/>
  </w:num>
  <w:num w:numId="10">
    <w:abstractNumId w:val="28"/>
  </w:num>
  <w:num w:numId="11">
    <w:abstractNumId w:val="29"/>
  </w:num>
  <w:num w:numId="12">
    <w:abstractNumId w:val="3"/>
  </w:num>
  <w:num w:numId="13">
    <w:abstractNumId w:val="20"/>
  </w:num>
  <w:num w:numId="14">
    <w:abstractNumId w:val="12"/>
  </w:num>
  <w:num w:numId="15">
    <w:abstractNumId w:val="14"/>
  </w:num>
  <w:num w:numId="16">
    <w:abstractNumId w:val="6"/>
  </w:num>
  <w:num w:numId="17">
    <w:abstractNumId w:val="8"/>
  </w:num>
  <w:num w:numId="18">
    <w:abstractNumId w:val="23"/>
  </w:num>
  <w:num w:numId="19">
    <w:abstractNumId w:val="17"/>
  </w:num>
  <w:num w:numId="20">
    <w:abstractNumId w:val="21"/>
  </w:num>
  <w:num w:numId="21">
    <w:abstractNumId w:val="24"/>
  </w:num>
  <w:num w:numId="22">
    <w:abstractNumId w:val="24"/>
  </w:num>
  <w:num w:numId="23">
    <w:abstractNumId w:val="16"/>
  </w:num>
  <w:num w:numId="24">
    <w:abstractNumId w:val="24"/>
  </w:num>
  <w:num w:numId="25">
    <w:abstractNumId w:val="24"/>
  </w:num>
  <w:num w:numId="26">
    <w:abstractNumId w:val="0"/>
  </w:num>
  <w:num w:numId="27">
    <w:abstractNumId w:val="22"/>
  </w:num>
  <w:num w:numId="28">
    <w:abstractNumId w:val="2"/>
  </w:num>
  <w:num w:numId="29">
    <w:abstractNumId w:val="26"/>
  </w:num>
  <w:num w:numId="30">
    <w:abstractNumId w:val="1"/>
  </w:num>
  <w:num w:numId="31">
    <w:abstractNumId w:val="7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42"/>
    <w:rsid w:val="0000649B"/>
    <w:rsid w:val="0002014C"/>
    <w:rsid w:val="0002121E"/>
    <w:rsid w:val="00024843"/>
    <w:rsid w:val="00030437"/>
    <w:rsid w:val="00030C37"/>
    <w:rsid w:val="00032DE9"/>
    <w:rsid w:val="00043E98"/>
    <w:rsid w:val="00047B51"/>
    <w:rsid w:val="00056071"/>
    <w:rsid w:val="0006349C"/>
    <w:rsid w:val="00064D18"/>
    <w:rsid w:val="000774B3"/>
    <w:rsid w:val="00083726"/>
    <w:rsid w:val="00084924"/>
    <w:rsid w:val="00087325"/>
    <w:rsid w:val="00096BA4"/>
    <w:rsid w:val="000A303E"/>
    <w:rsid w:val="000A30CF"/>
    <w:rsid w:val="000A33E1"/>
    <w:rsid w:val="000B49CE"/>
    <w:rsid w:val="000C5093"/>
    <w:rsid w:val="000E07BF"/>
    <w:rsid w:val="000E4FED"/>
    <w:rsid w:val="000E732C"/>
    <w:rsid w:val="000F0289"/>
    <w:rsid w:val="000F0439"/>
    <w:rsid w:val="000F04BD"/>
    <w:rsid w:val="000F4A81"/>
    <w:rsid w:val="00100436"/>
    <w:rsid w:val="00104F3A"/>
    <w:rsid w:val="00111493"/>
    <w:rsid w:val="00115643"/>
    <w:rsid w:val="00127BE8"/>
    <w:rsid w:val="0014492E"/>
    <w:rsid w:val="00146A05"/>
    <w:rsid w:val="00154FEF"/>
    <w:rsid w:val="0015527A"/>
    <w:rsid w:val="00160E88"/>
    <w:rsid w:val="00165D80"/>
    <w:rsid w:val="0016709D"/>
    <w:rsid w:val="001739BD"/>
    <w:rsid w:val="00184E96"/>
    <w:rsid w:val="00196391"/>
    <w:rsid w:val="001B2B76"/>
    <w:rsid w:val="001B51F5"/>
    <w:rsid w:val="001D0008"/>
    <w:rsid w:val="001D0181"/>
    <w:rsid w:val="001D098A"/>
    <w:rsid w:val="001D107B"/>
    <w:rsid w:val="001D1295"/>
    <w:rsid w:val="001D12E6"/>
    <w:rsid w:val="001D255C"/>
    <w:rsid w:val="001D6668"/>
    <w:rsid w:val="001D7609"/>
    <w:rsid w:val="0020617D"/>
    <w:rsid w:val="002074BB"/>
    <w:rsid w:val="00217678"/>
    <w:rsid w:val="00226D00"/>
    <w:rsid w:val="00251F02"/>
    <w:rsid w:val="00255B70"/>
    <w:rsid w:val="002627C4"/>
    <w:rsid w:val="00273F0B"/>
    <w:rsid w:val="00276176"/>
    <w:rsid w:val="00292865"/>
    <w:rsid w:val="002974EB"/>
    <w:rsid w:val="002A0E37"/>
    <w:rsid w:val="002A4706"/>
    <w:rsid w:val="002C75E5"/>
    <w:rsid w:val="002E7515"/>
    <w:rsid w:val="002E79BF"/>
    <w:rsid w:val="002F170A"/>
    <w:rsid w:val="002F35BB"/>
    <w:rsid w:val="002F5A60"/>
    <w:rsid w:val="00303745"/>
    <w:rsid w:val="00310274"/>
    <w:rsid w:val="00313FF7"/>
    <w:rsid w:val="00314C9C"/>
    <w:rsid w:val="0031562D"/>
    <w:rsid w:val="00316F64"/>
    <w:rsid w:val="003176DF"/>
    <w:rsid w:val="00317B98"/>
    <w:rsid w:val="00322A6D"/>
    <w:rsid w:val="00343E68"/>
    <w:rsid w:val="003462B2"/>
    <w:rsid w:val="003503BD"/>
    <w:rsid w:val="003546F1"/>
    <w:rsid w:val="0035574C"/>
    <w:rsid w:val="00361F67"/>
    <w:rsid w:val="00362678"/>
    <w:rsid w:val="0036296B"/>
    <w:rsid w:val="00363361"/>
    <w:rsid w:val="00364993"/>
    <w:rsid w:val="0037637D"/>
    <w:rsid w:val="00377404"/>
    <w:rsid w:val="003805A6"/>
    <w:rsid w:val="003806AB"/>
    <w:rsid w:val="00383308"/>
    <w:rsid w:val="00384556"/>
    <w:rsid w:val="00386AA7"/>
    <w:rsid w:val="00387760"/>
    <w:rsid w:val="003941AB"/>
    <w:rsid w:val="0039728B"/>
    <w:rsid w:val="003A244B"/>
    <w:rsid w:val="003B06E2"/>
    <w:rsid w:val="003B37F8"/>
    <w:rsid w:val="003C7C17"/>
    <w:rsid w:val="003D0853"/>
    <w:rsid w:val="003D1C4E"/>
    <w:rsid w:val="003D4532"/>
    <w:rsid w:val="003E084B"/>
    <w:rsid w:val="003E50C4"/>
    <w:rsid w:val="003E7959"/>
    <w:rsid w:val="003F13AD"/>
    <w:rsid w:val="003F78B1"/>
    <w:rsid w:val="004017B6"/>
    <w:rsid w:val="00415F5B"/>
    <w:rsid w:val="0042691C"/>
    <w:rsid w:val="00432A86"/>
    <w:rsid w:val="00432E95"/>
    <w:rsid w:val="00435DD9"/>
    <w:rsid w:val="0044271F"/>
    <w:rsid w:val="004447E0"/>
    <w:rsid w:val="00446EE5"/>
    <w:rsid w:val="00451F0B"/>
    <w:rsid w:val="00457C51"/>
    <w:rsid w:val="00474632"/>
    <w:rsid w:val="00482A47"/>
    <w:rsid w:val="00485E64"/>
    <w:rsid w:val="004860E5"/>
    <w:rsid w:val="004861BE"/>
    <w:rsid w:val="004955EC"/>
    <w:rsid w:val="004A132F"/>
    <w:rsid w:val="004A431D"/>
    <w:rsid w:val="004A7F41"/>
    <w:rsid w:val="004B45E7"/>
    <w:rsid w:val="004B4EB0"/>
    <w:rsid w:val="004B536B"/>
    <w:rsid w:val="004D3800"/>
    <w:rsid w:val="004D5212"/>
    <w:rsid w:val="004D59FE"/>
    <w:rsid w:val="004D7C07"/>
    <w:rsid w:val="004E6936"/>
    <w:rsid w:val="00510ACF"/>
    <w:rsid w:val="00511DBA"/>
    <w:rsid w:val="005218B3"/>
    <w:rsid w:val="00525FE4"/>
    <w:rsid w:val="00526291"/>
    <w:rsid w:val="005328B4"/>
    <w:rsid w:val="00540B85"/>
    <w:rsid w:val="00551721"/>
    <w:rsid w:val="00551842"/>
    <w:rsid w:val="00553DD4"/>
    <w:rsid w:val="00555D4B"/>
    <w:rsid w:val="00572313"/>
    <w:rsid w:val="00576DED"/>
    <w:rsid w:val="00587F22"/>
    <w:rsid w:val="00591AF8"/>
    <w:rsid w:val="0059305F"/>
    <w:rsid w:val="0059496D"/>
    <w:rsid w:val="0059563C"/>
    <w:rsid w:val="005A3493"/>
    <w:rsid w:val="005A6973"/>
    <w:rsid w:val="005B50B2"/>
    <w:rsid w:val="005D3EAD"/>
    <w:rsid w:val="005D78C5"/>
    <w:rsid w:val="005E0C60"/>
    <w:rsid w:val="005E4780"/>
    <w:rsid w:val="005E584B"/>
    <w:rsid w:val="005F42AA"/>
    <w:rsid w:val="005F6351"/>
    <w:rsid w:val="006110D0"/>
    <w:rsid w:val="00612DC4"/>
    <w:rsid w:val="00631DE5"/>
    <w:rsid w:val="006345AF"/>
    <w:rsid w:val="00645AD5"/>
    <w:rsid w:val="006460FD"/>
    <w:rsid w:val="006530D3"/>
    <w:rsid w:val="00673A73"/>
    <w:rsid w:val="0068660F"/>
    <w:rsid w:val="00691D28"/>
    <w:rsid w:val="0069665F"/>
    <w:rsid w:val="006A2368"/>
    <w:rsid w:val="006A523F"/>
    <w:rsid w:val="006B266A"/>
    <w:rsid w:val="006C1E14"/>
    <w:rsid w:val="006C672B"/>
    <w:rsid w:val="006D0C8A"/>
    <w:rsid w:val="006D2D09"/>
    <w:rsid w:val="006D31D1"/>
    <w:rsid w:val="006E4397"/>
    <w:rsid w:val="006E5B61"/>
    <w:rsid w:val="006F506E"/>
    <w:rsid w:val="00703228"/>
    <w:rsid w:val="00704368"/>
    <w:rsid w:val="007052F5"/>
    <w:rsid w:val="00710724"/>
    <w:rsid w:val="0071338E"/>
    <w:rsid w:val="00713F92"/>
    <w:rsid w:val="00733B60"/>
    <w:rsid w:val="00735637"/>
    <w:rsid w:val="00737064"/>
    <w:rsid w:val="007416CF"/>
    <w:rsid w:val="00760D64"/>
    <w:rsid w:val="00763936"/>
    <w:rsid w:val="00775CB8"/>
    <w:rsid w:val="00780261"/>
    <w:rsid w:val="0078633C"/>
    <w:rsid w:val="00796497"/>
    <w:rsid w:val="00797ADC"/>
    <w:rsid w:val="007B10E2"/>
    <w:rsid w:val="007B1356"/>
    <w:rsid w:val="007C5EB1"/>
    <w:rsid w:val="007D221A"/>
    <w:rsid w:val="007D3FA1"/>
    <w:rsid w:val="007D6B99"/>
    <w:rsid w:val="007E25C2"/>
    <w:rsid w:val="007F3A91"/>
    <w:rsid w:val="007F60A5"/>
    <w:rsid w:val="008066B8"/>
    <w:rsid w:val="0081467E"/>
    <w:rsid w:val="00814883"/>
    <w:rsid w:val="00814A61"/>
    <w:rsid w:val="00823F12"/>
    <w:rsid w:val="0083583C"/>
    <w:rsid w:val="00841B6D"/>
    <w:rsid w:val="00841F83"/>
    <w:rsid w:val="00843D63"/>
    <w:rsid w:val="008476CF"/>
    <w:rsid w:val="00862159"/>
    <w:rsid w:val="00863B2B"/>
    <w:rsid w:val="0086773F"/>
    <w:rsid w:val="00871851"/>
    <w:rsid w:val="0087590E"/>
    <w:rsid w:val="00875AA9"/>
    <w:rsid w:val="00885181"/>
    <w:rsid w:val="00885708"/>
    <w:rsid w:val="00896FE6"/>
    <w:rsid w:val="008A16B2"/>
    <w:rsid w:val="008B0A9C"/>
    <w:rsid w:val="008B12DD"/>
    <w:rsid w:val="008C3A6A"/>
    <w:rsid w:val="008C60C5"/>
    <w:rsid w:val="008D3894"/>
    <w:rsid w:val="008D41A0"/>
    <w:rsid w:val="008E0B1C"/>
    <w:rsid w:val="008F5D73"/>
    <w:rsid w:val="009013B3"/>
    <w:rsid w:val="009051A0"/>
    <w:rsid w:val="009110B5"/>
    <w:rsid w:val="00912D5A"/>
    <w:rsid w:val="00914C9B"/>
    <w:rsid w:val="0092003F"/>
    <w:rsid w:val="00920A3C"/>
    <w:rsid w:val="00923A0A"/>
    <w:rsid w:val="0092433E"/>
    <w:rsid w:val="0092601E"/>
    <w:rsid w:val="00946DEB"/>
    <w:rsid w:val="009471F2"/>
    <w:rsid w:val="00965FE2"/>
    <w:rsid w:val="00967194"/>
    <w:rsid w:val="00971D38"/>
    <w:rsid w:val="009738C8"/>
    <w:rsid w:val="00985649"/>
    <w:rsid w:val="00987548"/>
    <w:rsid w:val="009939FD"/>
    <w:rsid w:val="009A47CB"/>
    <w:rsid w:val="009A7E12"/>
    <w:rsid w:val="009B565D"/>
    <w:rsid w:val="009B763F"/>
    <w:rsid w:val="009C5F42"/>
    <w:rsid w:val="009C5FDC"/>
    <w:rsid w:val="009C7491"/>
    <w:rsid w:val="009D1A0E"/>
    <w:rsid w:val="009E521F"/>
    <w:rsid w:val="009E7E1C"/>
    <w:rsid w:val="009F465A"/>
    <w:rsid w:val="009F4D1E"/>
    <w:rsid w:val="00A0222C"/>
    <w:rsid w:val="00A07842"/>
    <w:rsid w:val="00A13C7A"/>
    <w:rsid w:val="00A23134"/>
    <w:rsid w:val="00A23550"/>
    <w:rsid w:val="00A3480E"/>
    <w:rsid w:val="00A369EF"/>
    <w:rsid w:val="00A40D0E"/>
    <w:rsid w:val="00A5257C"/>
    <w:rsid w:val="00A60A73"/>
    <w:rsid w:val="00A63F09"/>
    <w:rsid w:val="00A649C8"/>
    <w:rsid w:val="00A657BF"/>
    <w:rsid w:val="00A70500"/>
    <w:rsid w:val="00A7150A"/>
    <w:rsid w:val="00A769C1"/>
    <w:rsid w:val="00A8224F"/>
    <w:rsid w:val="00A87E0C"/>
    <w:rsid w:val="00AA7A5B"/>
    <w:rsid w:val="00AC0E9E"/>
    <w:rsid w:val="00AE0C51"/>
    <w:rsid w:val="00AE1E38"/>
    <w:rsid w:val="00AE661C"/>
    <w:rsid w:val="00AF5DAE"/>
    <w:rsid w:val="00B04CBB"/>
    <w:rsid w:val="00B07C55"/>
    <w:rsid w:val="00B10764"/>
    <w:rsid w:val="00B1393E"/>
    <w:rsid w:val="00B22C49"/>
    <w:rsid w:val="00B429CF"/>
    <w:rsid w:val="00B45431"/>
    <w:rsid w:val="00B45A30"/>
    <w:rsid w:val="00B4746B"/>
    <w:rsid w:val="00B53881"/>
    <w:rsid w:val="00B73CE0"/>
    <w:rsid w:val="00B75BE8"/>
    <w:rsid w:val="00B86D04"/>
    <w:rsid w:val="00B941A7"/>
    <w:rsid w:val="00B9689C"/>
    <w:rsid w:val="00B972F6"/>
    <w:rsid w:val="00B97344"/>
    <w:rsid w:val="00BA2582"/>
    <w:rsid w:val="00BA3D7D"/>
    <w:rsid w:val="00BC3650"/>
    <w:rsid w:val="00BD1FF5"/>
    <w:rsid w:val="00BD43EC"/>
    <w:rsid w:val="00BE060E"/>
    <w:rsid w:val="00BE36AF"/>
    <w:rsid w:val="00BE7128"/>
    <w:rsid w:val="00BF1486"/>
    <w:rsid w:val="00BF2D93"/>
    <w:rsid w:val="00BF5374"/>
    <w:rsid w:val="00BF757A"/>
    <w:rsid w:val="00C02E0A"/>
    <w:rsid w:val="00C0434B"/>
    <w:rsid w:val="00C11B04"/>
    <w:rsid w:val="00C14316"/>
    <w:rsid w:val="00C158A9"/>
    <w:rsid w:val="00C23158"/>
    <w:rsid w:val="00C24BE8"/>
    <w:rsid w:val="00C32201"/>
    <w:rsid w:val="00C37EF3"/>
    <w:rsid w:val="00C403EA"/>
    <w:rsid w:val="00C41BA3"/>
    <w:rsid w:val="00C53DB1"/>
    <w:rsid w:val="00C61BC7"/>
    <w:rsid w:val="00C62138"/>
    <w:rsid w:val="00C71B34"/>
    <w:rsid w:val="00C72F3A"/>
    <w:rsid w:val="00C84274"/>
    <w:rsid w:val="00C92A91"/>
    <w:rsid w:val="00CA05FF"/>
    <w:rsid w:val="00CA0E11"/>
    <w:rsid w:val="00CA1528"/>
    <w:rsid w:val="00CA402D"/>
    <w:rsid w:val="00CA4E14"/>
    <w:rsid w:val="00CB09B4"/>
    <w:rsid w:val="00CB0AA1"/>
    <w:rsid w:val="00CB2A7D"/>
    <w:rsid w:val="00CB33EC"/>
    <w:rsid w:val="00CB67C8"/>
    <w:rsid w:val="00CD3D7E"/>
    <w:rsid w:val="00CF5E0A"/>
    <w:rsid w:val="00CF6482"/>
    <w:rsid w:val="00CF7145"/>
    <w:rsid w:val="00D10D3D"/>
    <w:rsid w:val="00D1512B"/>
    <w:rsid w:val="00D16D94"/>
    <w:rsid w:val="00D231F9"/>
    <w:rsid w:val="00D341EB"/>
    <w:rsid w:val="00D411C9"/>
    <w:rsid w:val="00D43DAD"/>
    <w:rsid w:val="00D56BC6"/>
    <w:rsid w:val="00D602D0"/>
    <w:rsid w:val="00D6079D"/>
    <w:rsid w:val="00D7325D"/>
    <w:rsid w:val="00D73E4F"/>
    <w:rsid w:val="00D85494"/>
    <w:rsid w:val="00D916D1"/>
    <w:rsid w:val="00D96637"/>
    <w:rsid w:val="00D96878"/>
    <w:rsid w:val="00DA1D5C"/>
    <w:rsid w:val="00DA2330"/>
    <w:rsid w:val="00DA23FC"/>
    <w:rsid w:val="00DA4AD0"/>
    <w:rsid w:val="00DB2C1F"/>
    <w:rsid w:val="00DB5754"/>
    <w:rsid w:val="00DB602F"/>
    <w:rsid w:val="00DE05D7"/>
    <w:rsid w:val="00DE1811"/>
    <w:rsid w:val="00DE240F"/>
    <w:rsid w:val="00DE6AE8"/>
    <w:rsid w:val="00E004EB"/>
    <w:rsid w:val="00E06469"/>
    <w:rsid w:val="00E2094F"/>
    <w:rsid w:val="00E20DAF"/>
    <w:rsid w:val="00E24549"/>
    <w:rsid w:val="00E267F5"/>
    <w:rsid w:val="00E31FC8"/>
    <w:rsid w:val="00E32091"/>
    <w:rsid w:val="00E3569B"/>
    <w:rsid w:val="00E37413"/>
    <w:rsid w:val="00E4416E"/>
    <w:rsid w:val="00E56778"/>
    <w:rsid w:val="00E75C91"/>
    <w:rsid w:val="00E84569"/>
    <w:rsid w:val="00EB45A4"/>
    <w:rsid w:val="00EC076C"/>
    <w:rsid w:val="00EC4BDD"/>
    <w:rsid w:val="00ED2909"/>
    <w:rsid w:val="00EF36E2"/>
    <w:rsid w:val="00EF4551"/>
    <w:rsid w:val="00F005D6"/>
    <w:rsid w:val="00F15E9A"/>
    <w:rsid w:val="00F21C08"/>
    <w:rsid w:val="00F230CD"/>
    <w:rsid w:val="00F25634"/>
    <w:rsid w:val="00F25D75"/>
    <w:rsid w:val="00F35CE8"/>
    <w:rsid w:val="00F400C1"/>
    <w:rsid w:val="00F41751"/>
    <w:rsid w:val="00F45548"/>
    <w:rsid w:val="00F55198"/>
    <w:rsid w:val="00F63257"/>
    <w:rsid w:val="00F65811"/>
    <w:rsid w:val="00F67937"/>
    <w:rsid w:val="00F7117A"/>
    <w:rsid w:val="00F74A10"/>
    <w:rsid w:val="00F7523B"/>
    <w:rsid w:val="00F75E7C"/>
    <w:rsid w:val="00F810AD"/>
    <w:rsid w:val="00F8476A"/>
    <w:rsid w:val="00F8527A"/>
    <w:rsid w:val="00F90D1B"/>
    <w:rsid w:val="00F91B4B"/>
    <w:rsid w:val="00F94C29"/>
    <w:rsid w:val="00FA64DC"/>
    <w:rsid w:val="00FB48F7"/>
    <w:rsid w:val="00FC0673"/>
    <w:rsid w:val="00FC5625"/>
    <w:rsid w:val="00FD1C30"/>
    <w:rsid w:val="00FD315B"/>
    <w:rsid w:val="00FD3FA1"/>
    <w:rsid w:val="00FF141F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482AD53"/>
  <w15:docId w15:val="{6860076A-79C8-4EC9-8443-A81181D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431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3"/>
    <w:qFormat/>
    <w:rsid w:val="004861BE"/>
    <w:pPr>
      <w:numPr>
        <w:numId w:val="26"/>
      </w:numPr>
      <w:outlineLvl w:val="0"/>
    </w:pPr>
    <w:rPr>
      <w:kern w:val="28"/>
    </w:rPr>
  </w:style>
  <w:style w:type="paragraph" w:styleId="2">
    <w:name w:val="heading 2"/>
    <w:basedOn w:val="a"/>
    <w:link w:val="23"/>
    <w:qFormat/>
    <w:locked/>
    <w:rsid w:val="004861BE"/>
    <w:pPr>
      <w:numPr>
        <w:ilvl w:val="1"/>
        <w:numId w:val="26"/>
      </w:numPr>
      <w:outlineLvl w:val="1"/>
    </w:pPr>
  </w:style>
  <w:style w:type="paragraph" w:styleId="3">
    <w:name w:val="heading 3"/>
    <w:basedOn w:val="a"/>
    <w:link w:val="33"/>
    <w:qFormat/>
    <w:locked/>
    <w:rsid w:val="004861BE"/>
    <w:pPr>
      <w:numPr>
        <w:ilvl w:val="2"/>
        <w:numId w:val="26"/>
      </w:numPr>
      <w:outlineLvl w:val="2"/>
    </w:pPr>
  </w:style>
  <w:style w:type="paragraph" w:styleId="4">
    <w:name w:val="heading 4"/>
    <w:basedOn w:val="a"/>
    <w:link w:val="43"/>
    <w:qFormat/>
    <w:locked/>
    <w:rsid w:val="004861BE"/>
    <w:pPr>
      <w:numPr>
        <w:ilvl w:val="3"/>
        <w:numId w:val="26"/>
      </w:numPr>
      <w:outlineLvl w:val="3"/>
    </w:pPr>
  </w:style>
  <w:style w:type="paragraph" w:styleId="5">
    <w:name w:val="heading 5"/>
    <w:basedOn w:val="a"/>
    <w:next w:val="a"/>
    <w:link w:val="51"/>
    <w:qFormat/>
    <w:locked/>
    <w:rsid w:val="004861BE"/>
    <w:pPr>
      <w:numPr>
        <w:ilvl w:val="4"/>
        <w:numId w:val="27"/>
      </w:numPr>
      <w:outlineLvl w:val="4"/>
    </w:pPr>
  </w:style>
  <w:style w:type="paragraph" w:styleId="6">
    <w:name w:val="heading 6"/>
    <w:basedOn w:val="a"/>
    <w:next w:val="a"/>
    <w:link w:val="60"/>
    <w:qFormat/>
    <w:locked/>
    <w:rsid w:val="004861BE"/>
    <w:pPr>
      <w:numPr>
        <w:ilvl w:val="5"/>
        <w:numId w:val="27"/>
      </w:numPr>
      <w:spacing w:after="60"/>
      <w:outlineLvl w:val="5"/>
    </w:pPr>
    <w:rPr>
      <w:rFonts w:cs="Miriam"/>
      <w:i/>
      <w:iCs/>
    </w:rPr>
  </w:style>
  <w:style w:type="paragraph" w:styleId="7">
    <w:name w:val="heading 7"/>
    <w:basedOn w:val="a"/>
    <w:next w:val="a"/>
    <w:link w:val="70"/>
    <w:qFormat/>
    <w:locked/>
    <w:rsid w:val="004861BE"/>
    <w:pPr>
      <w:numPr>
        <w:ilvl w:val="6"/>
        <w:numId w:val="27"/>
      </w:numPr>
      <w:spacing w:after="60"/>
      <w:outlineLvl w:val="6"/>
    </w:pPr>
    <w:rPr>
      <w:rFonts w:ascii="Arial" w:cs="Miriam"/>
      <w:szCs w:val="20"/>
    </w:rPr>
  </w:style>
  <w:style w:type="paragraph" w:styleId="8">
    <w:name w:val="heading 8"/>
    <w:basedOn w:val="a"/>
    <w:next w:val="a"/>
    <w:link w:val="80"/>
    <w:qFormat/>
    <w:locked/>
    <w:rsid w:val="004861BE"/>
    <w:pPr>
      <w:numPr>
        <w:ilvl w:val="7"/>
        <w:numId w:val="27"/>
      </w:numPr>
      <w:spacing w:after="60"/>
      <w:outlineLvl w:val="7"/>
    </w:pPr>
    <w:rPr>
      <w:rFonts w:ascii="Arial" w:cs="Miriam"/>
      <w:i/>
      <w:iCs/>
      <w:szCs w:val="20"/>
    </w:rPr>
  </w:style>
  <w:style w:type="paragraph" w:styleId="9">
    <w:name w:val="heading 9"/>
    <w:basedOn w:val="a"/>
    <w:next w:val="a"/>
    <w:link w:val="90"/>
    <w:qFormat/>
    <w:locked/>
    <w:rsid w:val="004861BE"/>
    <w:pPr>
      <w:numPr>
        <w:ilvl w:val="8"/>
        <w:numId w:val="27"/>
      </w:numPr>
      <w:spacing w:after="60"/>
      <w:outlineLvl w:val="8"/>
    </w:pPr>
    <w:rPr>
      <w:rFonts w:ascii="Arial" w:cs="Miriam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  <w:rsid w:val="00B4543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5431"/>
  </w:style>
  <w:style w:type="paragraph" w:styleId="a3">
    <w:name w:val="header"/>
    <w:basedOn w:val="a"/>
    <w:link w:val="a4"/>
    <w:rsid w:val="004861BE"/>
    <w:pPr>
      <w:tabs>
        <w:tab w:val="center" w:pos="4153"/>
        <w:tab w:val="right" w:pos="8306"/>
      </w:tabs>
      <w:jc w:val="center"/>
    </w:pPr>
    <w:rPr>
      <w:rFonts w:cs="Narkisim"/>
    </w:rPr>
  </w:style>
  <w:style w:type="character" w:customStyle="1" w:styleId="a4">
    <w:name w:val="כותרת עליונה תו"/>
    <w:link w:val="a3"/>
    <w:locked/>
    <w:rsid w:val="00DE1811"/>
    <w:rPr>
      <w:rFonts w:ascii="Times New Roman" w:eastAsia="Times New Roman" w:hAnsi="Times New Roman" w:cs="Narkisim"/>
      <w:sz w:val="24"/>
      <w:szCs w:val="24"/>
    </w:rPr>
  </w:style>
  <w:style w:type="paragraph" w:styleId="a5">
    <w:name w:val="footer"/>
    <w:basedOn w:val="a"/>
    <w:link w:val="a6"/>
    <w:uiPriority w:val="99"/>
    <w:rsid w:val="004861BE"/>
    <w:pPr>
      <w:tabs>
        <w:tab w:val="center" w:pos="4153"/>
        <w:tab w:val="right" w:pos="8306"/>
      </w:tabs>
      <w:jc w:val="right"/>
    </w:pPr>
    <w:rPr>
      <w:szCs w:val="20"/>
    </w:rPr>
  </w:style>
  <w:style w:type="character" w:customStyle="1" w:styleId="a6">
    <w:name w:val="כותרת תחתונה תו"/>
    <w:link w:val="a5"/>
    <w:uiPriority w:val="99"/>
    <w:locked/>
    <w:rsid w:val="00DE1811"/>
    <w:rPr>
      <w:rFonts w:ascii="Times New Roman" w:eastAsia="Times New Roman" w:hAnsi="Times New Roman" w:cs="David"/>
      <w:sz w:val="24"/>
    </w:rPr>
  </w:style>
  <w:style w:type="paragraph" w:styleId="a7">
    <w:name w:val="Balloon Text"/>
    <w:basedOn w:val="a"/>
    <w:link w:val="a8"/>
    <w:semiHidden/>
    <w:rsid w:val="004861BE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semiHidden/>
    <w:locked/>
    <w:rsid w:val="00DE18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rsid w:val="004861BE"/>
    <w:rPr>
      <w:color w:val="0000FF"/>
      <w:u w:val="single"/>
    </w:rPr>
  </w:style>
  <w:style w:type="paragraph" w:customStyle="1" w:styleId="BasicParagraph">
    <w:name w:val="[Basic Paragraph]"/>
    <w:basedOn w:val="a"/>
    <w:rsid w:val="00F90D1B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dobe Hebrew" w:hAnsi="Adobe Hebrew" w:cs="Adobe Hebrew"/>
      <w:color w:val="000000"/>
    </w:rPr>
  </w:style>
  <w:style w:type="character" w:customStyle="1" w:styleId="13">
    <w:name w:val="כותרת 1 תו"/>
    <w:link w:val="1"/>
    <w:locked/>
    <w:rsid w:val="00551842"/>
    <w:rPr>
      <w:rFonts w:ascii="Times New Roman" w:eastAsia="Times New Roman" w:hAnsi="Times New Roman" w:cs="David"/>
      <w:kern w:val="28"/>
      <w:sz w:val="24"/>
      <w:szCs w:val="24"/>
    </w:rPr>
  </w:style>
  <w:style w:type="paragraph" w:customStyle="1" w:styleId="Normal1">
    <w:name w:val="Normal1"/>
    <w:basedOn w:val="a"/>
    <w:autoRedefine/>
    <w:rsid w:val="00C0434B"/>
    <w:pPr>
      <w:spacing w:after="120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ListParagraph1">
    <w:name w:val="List Paragraph1"/>
    <w:basedOn w:val="a"/>
    <w:rsid w:val="00551842"/>
    <w:pPr>
      <w:spacing w:before="60" w:after="60"/>
      <w:ind w:left="720"/>
    </w:pPr>
    <w:rPr>
      <w:rFonts w:eastAsia="Calibri"/>
    </w:rPr>
  </w:style>
  <w:style w:type="paragraph" w:styleId="a9">
    <w:name w:val="Body Text"/>
    <w:basedOn w:val="a"/>
    <w:link w:val="aa"/>
    <w:rsid w:val="004861BE"/>
  </w:style>
  <w:style w:type="character" w:customStyle="1" w:styleId="aa">
    <w:name w:val="גוף טקסט תו"/>
    <w:link w:val="a9"/>
    <w:rsid w:val="009C5F42"/>
    <w:rPr>
      <w:rFonts w:ascii="Times New Roman" w:eastAsia="Times New Roman" w:hAnsi="Times New Roman" w:cs="David"/>
      <w:sz w:val="24"/>
      <w:szCs w:val="24"/>
    </w:rPr>
  </w:style>
  <w:style w:type="paragraph" w:customStyle="1" w:styleId="ab">
    <w:name w:val="פסקה רגילה"/>
    <w:basedOn w:val="ac"/>
    <w:rsid w:val="009C5F42"/>
    <w:pPr>
      <w:overflowPunct w:val="0"/>
      <w:autoSpaceDE w:val="0"/>
      <w:autoSpaceDN w:val="0"/>
      <w:adjustRightInd w:val="0"/>
      <w:spacing w:before="120" w:line="280" w:lineRule="exact"/>
      <w:textAlignment w:val="baseline"/>
    </w:pPr>
    <w:rPr>
      <w:rFonts w:ascii="Garamond" w:hAnsi="Garamond" w:cs="David"/>
      <w:lang w:eastAsia="he-IL"/>
    </w:rPr>
  </w:style>
  <w:style w:type="paragraph" w:customStyle="1" w:styleId="14">
    <w:name w:val="ע_כותרת_1"/>
    <w:basedOn w:val="a"/>
    <w:next w:val="a9"/>
    <w:rsid w:val="009C5F42"/>
    <w:pPr>
      <w:spacing w:before="120" w:line="280" w:lineRule="exact"/>
    </w:pPr>
    <w:rPr>
      <w:rFonts w:ascii="Arial Black" w:hAnsi="Arial Black"/>
      <w:bCs/>
      <w:color w:val="4F2D7F"/>
      <w:sz w:val="19"/>
      <w:lang w:val="en-GB"/>
    </w:rPr>
  </w:style>
  <w:style w:type="paragraph" w:styleId="ac">
    <w:name w:val="Plain Text"/>
    <w:basedOn w:val="a"/>
    <w:link w:val="ad"/>
    <w:rsid w:val="004861BE"/>
    <w:rPr>
      <w:rFonts w:cs="Miriam"/>
    </w:rPr>
  </w:style>
  <w:style w:type="character" w:customStyle="1" w:styleId="ad">
    <w:name w:val="טקסט רגיל תו"/>
    <w:link w:val="ac"/>
    <w:rsid w:val="009C5F42"/>
    <w:rPr>
      <w:rFonts w:ascii="Times New Roman" w:eastAsia="Times New Roman" w:hAnsi="Times New Roman" w:cs="Miriam"/>
      <w:sz w:val="24"/>
      <w:szCs w:val="24"/>
    </w:rPr>
  </w:style>
  <w:style w:type="character" w:customStyle="1" w:styleId="23">
    <w:name w:val="כותרת 2 תו"/>
    <w:link w:val="2"/>
    <w:rsid w:val="00DA1D5C"/>
    <w:rPr>
      <w:rFonts w:ascii="Times New Roman" w:eastAsia="Times New Roman" w:hAnsi="Times New Roman" w:cs="David"/>
      <w:sz w:val="24"/>
      <w:szCs w:val="24"/>
    </w:rPr>
  </w:style>
  <w:style w:type="paragraph" w:styleId="ae">
    <w:name w:val="List Paragraph"/>
    <w:basedOn w:val="a"/>
    <w:uiPriority w:val="34"/>
    <w:qFormat/>
    <w:rsid w:val="00DA1D5C"/>
    <w:pPr>
      <w:ind w:left="720"/>
    </w:pPr>
  </w:style>
  <w:style w:type="table" w:styleId="af">
    <w:name w:val="Table Grid"/>
    <w:basedOn w:val="a1"/>
    <w:locked/>
    <w:rsid w:val="00DA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רמה 1"/>
    <w:basedOn w:val="a"/>
    <w:rsid w:val="004861BE"/>
    <w:pPr>
      <w:numPr>
        <w:numId w:val="21"/>
      </w:numPr>
    </w:pPr>
  </w:style>
  <w:style w:type="paragraph" w:customStyle="1" w:styleId="22">
    <w:name w:val="רמה 2"/>
    <w:basedOn w:val="11"/>
    <w:rsid w:val="004861BE"/>
    <w:pPr>
      <w:numPr>
        <w:ilvl w:val="1"/>
      </w:numPr>
    </w:pPr>
  </w:style>
  <w:style w:type="character" w:customStyle="1" w:styleId="33">
    <w:name w:val="כותרת 3 תו"/>
    <w:basedOn w:val="a0"/>
    <w:link w:val="3"/>
    <w:rsid w:val="0000649B"/>
    <w:rPr>
      <w:rFonts w:ascii="Times New Roman" w:eastAsia="Times New Roman" w:hAnsi="Times New Roman" w:cs="David"/>
      <w:sz w:val="24"/>
      <w:szCs w:val="24"/>
    </w:rPr>
  </w:style>
  <w:style w:type="character" w:customStyle="1" w:styleId="43">
    <w:name w:val="כותרת 4 תו"/>
    <w:basedOn w:val="a0"/>
    <w:link w:val="4"/>
    <w:rsid w:val="0000649B"/>
    <w:rPr>
      <w:rFonts w:ascii="Times New Roman" w:eastAsia="Times New Roman" w:hAnsi="Times New Roman" w:cs="David"/>
      <w:sz w:val="24"/>
      <w:szCs w:val="24"/>
    </w:rPr>
  </w:style>
  <w:style w:type="character" w:customStyle="1" w:styleId="51">
    <w:name w:val="כותרת 5 תו"/>
    <w:basedOn w:val="a0"/>
    <w:link w:val="5"/>
    <w:rsid w:val="0000649B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00649B"/>
    <w:rPr>
      <w:rFonts w:ascii="Times New Roman" w:eastAsia="Times New Roman" w:hAnsi="Times New Roman" w:cs="Miriam"/>
      <w:i/>
      <w:iCs/>
      <w:sz w:val="22"/>
      <w:szCs w:val="22"/>
    </w:rPr>
  </w:style>
  <w:style w:type="character" w:customStyle="1" w:styleId="70">
    <w:name w:val="כותרת 7 תו"/>
    <w:basedOn w:val="a0"/>
    <w:link w:val="7"/>
    <w:rsid w:val="0000649B"/>
    <w:rPr>
      <w:rFonts w:ascii="Arial" w:eastAsia="Times New Roman" w:hAnsi="Times New Roman" w:cs="Miriam"/>
      <w:sz w:val="24"/>
    </w:rPr>
  </w:style>
  <w:style w:type="character" w:customStyle="1" w:styleId="80">
    <w:name w:val="כותרת 8 תו"/>
    <w:basedOn w:val="a0"/>
    <w:link w:val="8"/>
    <w:rsid w:val="0000649B"/>
    <w:rPr>
      <w:rFonts w:ascii="Arial" w:eastAsia="Times New Roman" w:hAnsi="Times New Roman" w:cs="Miriam"/>
      <w:i/>
      <w:iCs/>
      <w:sz w:val="24"/>
    </w:rPr>
  </w:style>
  <w:style w:type="character" w:customStyle="1" w:styleId="90">
    <w:name w:val="כותרת 9 תו"/>
    <w:basedOn w:val="a0"/>
    <w:link w:val="9"/>
    <w:rsid w:val="0000649B"/>
    <w:rPr>
      <w:rFonts w:ascii="Arial" w:eastAsia="Times New Roman" w:hAnsi="Times New Roman" w:cs="Miriam"/>
      <w:b/>
      <w:bCs/>
      <w:i/>
      <w:iCs/>
      <w:sz w:val="18"/>
      <w:szCs w:val="18"/>
    </w:rPr>
  </w:style>
  <w:style w:type="paragraph" w:styleId="24">
    <w:name w:val="Body Text 2"/>
    <w:basedOn w:val="a"/>
    <w:link w:val="25"/>
    <w:rsid w:val="004861BE"/>
    <w:pPr>
      <w:tabs>
        <w:tab w:val="right" w:pos="507"/>
        <w:tab w:val="left" w:pos="649"/>
      </w:tabs>
      <w:jc w:val="right"/>
    </w:pPr>
    <w:rPr>
      <w:color w:val="0000FF"/>
      <w:sz w:val="18"/>
      <w:szCs w:val="18"/>
    </w:rPr>
  </w:style>
  <w:style w:type="character" w:customStyle="1" w:styleId="25">
    <w:name w:val="גוף טקסט 2 תו"/>
    <w:basedOn w:val="a0"/>
    <w:link w:val="24"/>
    <w:rsid w:val="0000649B"/>
    <w:rPr>
      <w:rFonts w:ascii="Times New Roman" w:eastAsia="Times New Roman" w:hAnsi="Times New Roman" w:cs="David"/>
      <w:color w:val="0000FF"/>
      <w:sz w:val="18"/>
      <w:szCs w:val="18"/>
    </w:rPr>
  </w:style>
  <w:style w:type="paragraph" w:styleId="af0">
    <w:name w:val="Body Text Indent"/>
    <w:basedOn w:val="a"/>
    <w:link w:val="af1"/>
    <w:rsid w:val="004861BE"/>
    <w:pPr>
      <w:spacing w:before="120"/>
      <w:ind w:left="42" w:right="42" w:hanging="13"/>
      <w:jc w:val="right"/>
    </w:pPr>
    <w:rPr>
      <w:color w:val="0000FF"/>
      <w:kern w:val="28"/>
    </w:rPr>
  </w:style>
  <w:style w:type="character" w:customStyle="1" w:styleId="af1">
    <w:name w:val="כניסה בגוף טקסט תו"/>
    <w:basedOn w:val="a0"/>
    <w:link w:val="af0"/>
    <w:rsid w:val="0000649B"/>
    <w:rPr>
      <w:rFonts w:ascii="Times New Roman" w:eastAsia="Times New Roman" w:hAnsi="Times New Roman" w:cs="David"/>
      <w:color w:val="0000FF"/>
      <w:kern w:val="28"/>
      <w:sz w:val="24"/>
      <w:szCs w:val="24"/>
    </w:rPr>
  </w:style>
  <w:style w:type="character" w:styleId="FollowedHyperlink">
    <w:name w:val="FollowedHyperlink"/>
    <w:basedOn w:val="a0"/>
    <w:rsid w:val="004861BE"/>
    <w:rPr>
      <w:color w:val="800080"/>
      <w:u w:val="single"/>
    </w:rPr>
  </w:style>
  <w:style w:type="character" w:styleId="af2">
    <w:name w:val="footnote reference"/>
    <w:basedOn w:val="a0"/>
    <w:rsid w:val="004861BE"/>
    <w:rPr>
      <w:vertAlign w:val="superscript"/>
    </w:rPr>
  </w:style>
  <w:style w:type="paragraph" w:styleId="af3">
    <w:name w:val="footnote text"/>
    <w:basedOn w:val="a"/>
    <w:link w:val="af4"/>
    <w:rsid w:val="004861BE"/>
    <w:rPr>
      <w:szCs w:val="20"/>
    </w:rPr>
  </w:style>
  <w:style w:type="character" w:customStyle="1" w:styleId="af4">
    <w:name w:val="טקסט הערת שוליים תו"/>
    <w:basedOn w:val="a0"/>
    <w:link w:val="af3"/>
    <w:rsid w:val="0000649B"/>
    <w:rPr>
      <w:rFonts w:ascii="Times New Roman" w:eastAsia="Times New Roman" w:hAnsi="Times New Roman" w:cs="David"/>
      <w:sz w:val="24"/>
    </w:rPr>
  </w:style>
  <w:style w:type="paragraph" w:styleId="af5">
    <w:name w:val="macro"/>
    <w:link w:val="af6"/>
    <w:rsid w:val="004861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David"/>
      <w:sz w:val="24"/>
      <w:szCs w:val="24"/>
    </w:rPr>
  </w:style>
  <w:style w:type="character" w:customStyle="1" w:styleId="af6">
    <w:name w:val="טקסט מאקרו תו"/>
    <w:basedOn w:val="a0"/>
    <w:link w:val="af5"/>
    <w:rsid w:val="0000649B"/>
    <w:rPr>
      <w:rFonts w:ascii="Times New Roman" w:eastAsia="Times New Roman" w:hAnsi="Times New Roman" w:cs="David"/>
      <w:sz w:val="24"/>
      <w:szCs w:val="24"/>
    </w:rPr>
  </w:style>
  <w:style w:type="paragraph" w:customStyle="1" w:styleId="Normal2">
    <w:name w:val="Normal2"/>
    <w:basedOn w:val="a"/>
    <w:rsid w:val="004861BE"/>
    <w:pPr>
      <w:spacing w:after="240"/>
      <w:ind w:left="1134" w:right="1134"/>
    </w:pPr>
  </w:style>
  <w:style w:type="paragraph" w:customStyle="1" w:styleId="Normal3">
    <w:name w:val="Normal3"/>
    <w:basedOn w:val="Normal2"/>
    <w:rsid w:val="004861BE"/>
    <w:pPr>
      <w:ind w:left="1871" w:right="1871"/>
    </w:pPr>
  </w:style>
  <w:style w:type="paragraph" w:customStyle="1" w:styleId="Normal4">
    <w:name w:val="Normal4"/>
    <w:basedOn w:val="Normal3"/>
    <w:rsid w:val="004861BE"/>
    <w:pPr>
      <w:ind w:left="2835" w:right="2835"/>
    </w:pPr>
  </w:style>
  <w:style w:type="paragraph" w:customStyle="1" w:styleId="NormalE">
    <w:name w:val="NormalE"/>
    <w:basedOn w:val="a"/>
    <w:rsid w:val="004861BE"/>
    <w:pPr>
      <w:bidi w:val="0"/>
      <w:jc w:val="right"/>
    </w:pPr>
  </w:style>
  <w:style w:type="paragraph" w:customStyle="1" w:styleId="Num-1">
    <w:name w:val="Num-1"/>
    <w:basedOn w:val="a"/>
    <w:rsid w:val="004861BE"/>
    <w:pPr>
      <w:numPr>
        <w:numId w:val="28"/>
      </w:numPr>
      <w:tabs>
        <w:tab w:val="left" w:pos="624"/>
      </w:tabs>
      <w:bidi w:val="0"/>
      <w:spacing w:after="240"/>
      <w:jc w:val="right"/>
    </w:pPr>
    <w:rPr>
      <w:szCs w:val="20"/>
    </w:rPr>
  </w:style>
  <w:style w:type="paragraph" w:customStyle="1" w:styleId="Num-2">
    <w:name w:val="Num-2"/>
    <w:basedOn w:val="Num-1"/>
    <w:rsid w:val="004861BE"/>
    <w:pPr>
      <w:numPr>
        <w:ilvl w:val="1"/>
      </w:numPr>
    </w:pPr>
  </w:style>
  <w:style w:type="paragraph" w:customStyle="1" w:styleId="Num-3">
    <w:name w:val="Num-3"/>
    <w:basedOn w:val="Num-2"/>
    <w:rsid w:val="004861BE"/>
    <w:pPr>
      <w:numPr>
        <w:ilvl w:val="2"/>
      </w:numPr>
      <w:tabs>
        <w:tab w:val="left" w:pos="2098"/>
      </w:tabs>
    </w:pPr>
  </w:style>
  <w:style w:type="paragraph" w:customStyle="1" w:styleId="Num-4">
    <w:name w:val="Num-4"/>
    <w:basedOn w:val="Num-3"/>
    <w:rsid w:val="004861BE"/>
    <w:pPr>
      <w:numPr>
        <w:ilvl w:val="3"/>
      </w:numPr>
      <w:tabs>
        <w:tab w:val="left" w:pos="3062"/>
      </w:tabs>
    </w:pPr>
  </w:style>
  <w:style w:type="character" w:styleId="af7">
    <w:name w:val="page number"/>
    <w:basedOn w:val="a0"/>
    <w:rsid w:val="004861BE"/>
    <w:rPr>
      <w:rFonts w:ascii="Times New Roman" w:hAnsi="Times New Roman" w:cs="David"/>
      <w:sz w:val="24"/>
      <w:szCs w:val="24"/>
    </w:rPr>
  </w:style>
  <w:style w:type="paragraph" w:styleId="af8">
    <w:name w:val="Signature"/>
    <w:basedOn w:val="a"/>
    <w:link w:val="af9"/>
    <w:rsid w:val="004861BE"/>
    <w:pPr>
      <w:ind w:left="5103"/>
    </w:pPr>
    <w:rPr>
      <w:b/>
      <w:bCs/>
    </w:rPr>
  </w:style>
  <w:style w:type="character" w:customStyle="1" w:styleId="af9">
    <w:name w:val="חתימה תו"/>
    <w:basedOn w:val="a0"/>
    <w:link w:val="af8"/>
    <w:rsid w:val="0000649B"/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text1">
    <w:name w:val="text 1"/>
    <w:basedOn w:val="11"/>
    <w:rsid w:val="004861BE"/>
    <w:pPr>
      <w:numPr>
        <w:ilvl w:val="12"/>
        <w:numId w:val="0"/>
      </w:num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Text10">
    <w:name w:val="Text1"/>
    <w:basedOn w:val="11"/>
    <w:rsid w:val="004861BE"/>
    <w:pPr>
      <w:numPr>
        <w:numId w:val="0"/>
      </w:numPr>
      <w:ind w:left="567"/>
    </w:pPr>
    <w:rPr>
      <w:lang w:eastAsia="he-IL"/>
    </w:rPr>
  </w:style>
  <w:style w:type="paragraph" w:customStyle="1" w:styleId="Text2">
    <w:name w:val="Text2"/>
    <w:basedOn w:val="22"/>
    <w:rsid w:val="004861BE"/>
    <w:pPr>
      <w:numPr>
        <w:ilvl w:val="0"/>
        <w:numId w:val="0"/>
      </w:numPr>
      <w:ind w:left="1134"/>
    </w:pPr>
  </w:style>
  <w:style w:type="paragraph" w:customStyle="1" w:styleId="text20">
    <w:name w:val="text2"/>
    <w:basedOn w:val="22"/>
    <w:rsid w:val="004861BE"/>
    <w:pPr>
      <w:numPr>
        <w:ilvl w:val="12"/>
        <w:numId w:val="0"/>
      </w:numPr>
      <w:overflowPunct w:val="0"/>
      <w:autoSpaceDE w:val="0"/>
      <w:autoSpaceDN w:val="0"/>
      <w:adjustRightInd w:val="0"/>
      <w:ind w:left="1134"/>
      <w:textAlignment w:val="baseline"/>
    </w:pPr>
  </w:style>
  <w:style w:type="paragraph" w:customStyle="1" w:styleId="32">
    <w:name w:val="רמה 3"/>
    <w:basedOn w:val="22"/>
    <w:rsid w:val="004861BE"/>
    <w:pPr>
      <w:numPr>
        <w:ilvl w:val="2"/>
      </w:numPr>
    </w:pPr>
  </w:style>
  <w:style w:type="paragraph" w:customStyle="1" w:styleId="Text3">
    <w:name w:val="Text3"/>
    <w:basedOn w:val="32"/>
    <w:rsid w:val="004861BE"/>
    <w:pPr>
      <w:ind w:firstLine="0"/>
    </w:pPr>
  </w:style>
  <w:style w:type="paragraph" w:customStyle="1" w:styleId="text30">
    <w:name w:val="text3"/>
    <w:basedOn w:val="32"/>
    <w:rsid w:val="004861BE"/>
    <w:pPr>
      <w:numPr>
        <w:ilvl w:val="12"/>
        <w:numId w:val="0"/>
      </w:numPr>
      <w:ind w:left="1871"/>
    </w:pPr>
  </w:style>
  <w:style w:type="paragraph" w:customStyle="1" w:styleId="42">
    <w:name w:val="רמה 4"/>
    <w:basedOn w:val="32"/>
    <w:rsid w:val="004861BE"/>
    <w:pPr>
      <w:numPr>
        <w:ilvl w:val="3"/>
      </w:numPr>
    </w:pPr>
  </w:style>
  <w:style w:type="paragraph" w:customStyle="1" w:styleId="Text4">
    <w:name w:val="Text4"/>
    <w:basedOn w:val="42"/>
    <w:rsid w:val="004861BE"/>
    <w:pPr>
      <w:ind w:firstLine="0"/>
    </w:pPr>
  </w:style>
  <w:style w:type="paragraph" w:customStyle="1" w:styleId="text40">
    <w:name w:val="text4"/>
    <w:basedOn w:val="42"/>
    <w:rsid w:val="004861BE"/>
    <w:pPr>
      <w:numPr>
        <w:ilvl w:val="12"/>
        <w:numId w:val="0"/>
      </w:numPr>
      <w:tabs>
        <w:tab w:val="left" w:pos="3062"/>
      </w:tabs>
      <w:ind w:left="2835"/>
    </w:pPr>
  </w:style>
  <w:style w:type="paragraph" w:customStyle="1" w:styleId="50">
    <w:name w:val="רמה 5"/>
    <w:basedOn w:val="42"/>
    <w:rsid w:val="004861BE"/>
    <w:pPr>
      <w:numPr>
        <w:ilvl w:val="4"/>
      </w:numPr>
    </w:pPr>
  </w:style>
  <w:style w:type="paragraph" w:customStyle="1" w:styleId="text5">
    <w:name w:val="text5"/>
    <w:basedOn w:val="50"/>
    <w:rsid w:val="004861BE"/>
    <w:pPr>
      <w:numPr>
        <w:ilvl w:val="0"/>
        <w:numId w:val="0"/>
      </w:numPr>
      <w:ind w:left="3402"/>
    </w:pPr>
  </w:style>
  <w:style w:type="paragraph" w:styleId="afa">
    <w:name w:val="Title"/>
    <w:basedOn w:val="a"/>
    <w:link w:val="afb"/>
    <w:qFormat/>
    <w:locked/>
    <w:rsid w:val="004861BE"/>
    <w:pPr>
      <w:spacing w:after="60"/>
      <w:jc w:val="center"/>
      <w:outlineLvl w:val="0"/>
    </w:pPr>
    <w:rPr>
      <w:kern w:val="28"/>
    </w:rPr>
  </w:style>
  <w:style w:type="character" w:customStyle="1" w:styleId="afb">
    <w:name w:val="כותרת טקסט תו"/>
    <w:basedOn w:val="a0"/>
    <w:link w:val="afa"/>
    <w:rsid w:val="0000649B"/>
    <w:rPr>
      <w:rFonts w:ascii="Times New Roman" w:eastAsia="Times New Roman" w:hAnsi="Times New Roman" w:cs="David"/>
      <w:kern w:val="28"/>
      <w:sz w:val="24"/>
      <w:szCs w:val="24"/>
    </w:rPr>
  </w:style>
  <w:style w:type="paragraph" w:styleId="afc">
    <w:name w:val="toa heading"/>
    <w:basedOn w:val="a"/>
    <w:next w:val="a"/>
    <w:rsid w:val="004861BE"/>
    <w:pPr>
      <w:spacing w:before="120"/>
    </w:pPr>
  </w:style>
  <w:style w:type="paragraph" w:styleId="TOC1">
    <w:name w:val="toc 1"/>
    <w:basedOn w:val="a"/>
    <w:next w:val="a"/>
    <w:locked/>
    <w:rsid w:val="004861BE"/>
  </w:style>
  <w:style w:type="paragraph" w:styleId="TOC2">
    <w:name w:val="toc 2"/>
    <w:basedOn w:val="a"/>
    <w:next w:val="a"/>
    <w:locked/>
    <w:rsid w:val="004861BE"/>
    <w:pPr>
      <w:ind w:left="198" w:right="198"/>
    </w:pPr>
  </w:style>
  <w:style w:type="paragraph" w:styleId="TOC3">
    <w:name w:val="toc 3"/>
    <w:basedOn w:val="a"/>
    <w:next w:val="a"/>
    <w:autoRedefine/>
    <w:locked/>
    <w:rsid w:val="004861BE"/>
    <w:pPr>
      <w:ind w:left="400" w:right="400"/>
    </w:pPr>
  </w:style>
  <w:style w:type="paragraph" w:styleId="TOC4">
    <w:name w:val="toc 4"/>
    <w:basedOn w:val="a"/>
    <w:next w:val="a"/>
    <w:autoRedefine/>
    <w:locked/>
    <w:rsid w:val="004861BE"/>
    <w:pPr>
      <w:ind w:left="600" w:right="600"/>
    </w:pPr>
  </w:style>
  <w:style w:type="paragraph" w:styleId="TOC5">
    <w:name w:val="toc 5"/>
    <w:basedOn w:val="a"/>
    <w:next w:val="a"/>
    <w:autoRedefine/>
    <w:locked/>
    <w:rsid w:val="004861BE"/>
    <w:pPr>
      <w:ind w:left="800" w:right="800"/>
    </w:pPr>
  </w:style>
  <w:style w:type="paragraph" w:styleId="TOC6">
    <w:name w:val="toc 6"/>
    <w:basedOn w:val="a"/>
    <w:next w:val="a"/>
    <w:autoRedefine/>
    <w:locked/>
    <w:rsid w:val="004861BE"/>
    <w:pPr>
      <w:ind w:left="1000" w:right="1000"/>
    </w:pPr>
  </w:style>
  <w:style w:type="paragraph" w:styleId="TOC7">
    <w:name w:val="toc 7"/>
    <w:basedOn w:val="a"/>
    <w:next w:val="a"/>
    <w:autoRedefine/>
    <w:locked/>
    <w:rsid w:val="004861BE"/>
    <w:pPr>
      <w:ind w:left="1200" w:right="1200"/>
    </w:pPr>
  </w:style>
  <w:style w:type="paragraph" w:styleId="TOC8">
    <w:name w:val="toc 8"/>
    <w:basedOn w:val="a"/>
    <w:next w:val="a"/>
    <w:autoRedefine/>
    <w:locked/>
    <w:rsid w:val="004861BE"/>
    <w:pPr>
      <w:ind w:left="1400" w:right="1400"/>
    </w:pPr>
  </w:style>
  <w:style w:type="paragraph" w:styleId="TOC9">
    <w:name w:val="toc 9"/>
    <w:basedOn w:val="a"/>
    <w:next w:val="a"/>
    <w:autoRedefine/>
    <w:locked/>
    <w:rsid w:val="004861BE"/>
    <w:pPr>
      <w:ind w:left="1600" w:right="1600"/>
    </w:pPr>
  </w:style>
  <w:style w:type="paragraph" w:customStyle="1" w:styleId="12">
    <w:name w:val="היסט 1"/>
    <w:basedOn w:val="a"/>
    <w:rsid w:val="004861BE"/>
    <w:pPr>
      <w:numPr>
        <w:numId w:val="29"/>
      </w:numPr>
      <w:spacing w:after="240"/>
    </w:pPr>
  </w:style>
  <w:style w:type="paragraph" w:customStyle="1" w:styleId="20">
    <w:name w:val="היסט 2"/>
    <w:basedOn w:val="12"/>
    <w:rsid w:val="004861BE"/>
    <w:pPr>
      <w:numPr>
        <w:ilvl w:val="1"/>
        <w:numId w:val="30"/>
      </w:numPr>
    </w:pPr>
  </w:style>
  <w:style w:type="paragraph" w:customStyle="1" w:styleId="30">
    <w:name w:val="היסט 3"/>
    <w:basedOn w:val="20"/>
    <w:rsid w:val="004861BE"/>
    <w:pPr>
      <w:numPr>
        <w:ilvl w:val="2"/>
      </w:numPr>
    </w:pPr>
  </w:style>
  <w:style w:type="paragraph" w:customStyle="1" w:styleId="40">
    <w:name w:val="היסט 4"/>
    <w:basedOn w:val="30"/>
    <w:rsid w:val="004861BE"/>
    <w:pPr>
      <w:numPr>
        <w:ilvl w:val="3"/>
      </w:numPr>
    </w:pPr>
  </w:style>
  <w:style w:type="paragraph" w:customStyle="1" w:styleId="afd">
    <w:name w:val="כותרת"/>
    <w:basedOn w:val="a"/>
    <w:rsid w:val="004861BE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afe">
    <w:name w:val="כותתר"/>
    <w:basedOn w:val="a"/>
    <w:rsid w:val="004861BE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10">
    <w:name w:val="מדורג 1"/>
    <w:basedOn w:val="a"/>
    <w:rsid w:val="004861BE"/>
    <w:pPr>
      <w:numPr>
        <w:numId w:val="31"/>
      </w:numPr>
      <w:spacing w:after="240"/>
    </w:pPr>
  </w:style>
  <w:style w:type="paragraph" w:customStyle="1" w:styleId="21">
    <w:name w:val="מדורג 2"/>
    <w:basedOn w:val="10"/>
    <w:rsid w:val="004861BE"/>
    <w:pPr>
      <w:numPr>
        <w:ilvl w:val="1"/>
        <w:numId w:val="32"/>
      </w:numPr>
    </w:pPr>
  </w:style>
  <w:style w:type="paragraph" w:customStyle="1" w:styleId="31">
    <w:name w:val="מדורג 3"/>
    <w:basedOn w:val="21"/>
    <w:rsid w:val="004861BE"/>
    <w:pPr>
      <w:numPr>
        <w:ilvl w:val="2"/>
      </w:numPr>
    </w:pPr>
  </w:style>
  <w:style w:type="paragraph" w:customStyle="1" w:styleId="41">
    <w:name w:val="מדורג 4"/>
    <w:basedOn w:val="31"/>
    <w:rsid w:val="004861BE"/>
    <w:pPr>
      <w:numPr>
        <w:ilvl w:val="3"/>
      </w:numPr>
    </w:pPr>
  </w:style>
  <w:style w:type="paragraph" w:customStyle="1" w:styleId="aff">
    <w:name w:val="מחוץ_לשוליים"/>
    <w:basedOn w:val="a"/>
    <w:rsid w:val="004861BE"/>
    <w:pPr>
      <w:keepLines/>
      <w:framePr w:w="1071" w:h="284" w:hSpace="181" w:wrap="around" w:vAnchor="text" w:hAnchor="page" w:x="10377" w:y="29" w:anchorLock="1"/>
    </w:pPr>
  </w:style>
  <w:style w:type="paragraph" w:customStyle="1" w:styleId="15">
    <w:name w:val="ציטוט1"/>
    <w:basedOn w:val="a"/>
    <w:rsid w:val="004861BE"/>
    <w:pPr>
      <w:ind w:left="680" w:right="680"/>
    </w:pPr>
    <w:rPr>
      <w:b/>
      <w:bCs/>
    </w:rPr>
  </w:style>
  <w:style w:type="paragraph" w:customStyle="1" w:styleId="26">
    <w:name w:val="ציטוט2"/>
    <w:basedOn w:val="a"/>
    <w:rsid w:val="004861BE"/>
    <w:pPr>
      <w:ind w:left="1134" w:right="1361"/>
    </w:pPr>
    <w:rPr>
      <w:b/>
      <w:bCs/>
    </w:rPr>
  </w:style>
  <w:style w:type="character" w:styleId="aff0">
    <w:name w:val="annotation reference"/>
    <w:basedOn w:val="a0"/>
    <w:semiHidden/>
    <w:unhideWhenUsed/>
    <w:rsid w:val="002C75E5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2C75E5"/>
    <w:pPr>
      <w:spacing w:line="240" w:lineRule="auto"/>
    </w:pPr>
    <w:rPr>
      <w:sz w:val="20"/>
      <w:szCs w:val="20"/>
    </w:rPr>
  </w:style>
  <w:style w:type="character" w:customStyle="1" w:styleId="aff2">
    <w:name w:val="טקסט הערה תו"/>
    <w:basedOn w:val="a0"/>
    <w:link w:val="aff1"/>
    <w:semiHidden/>
    <w:rsid w:val="002C75E5"/>
    <w:rPr>
      <w:rFonts w:asciiTheme="minorHAnsi" w:eastAsiaTheme="minorHAnsi" w:hAnsiTheme="minorHAnsi" w:cstheme="minorBidi"/>
    </w:rPr>
  </w:style>
  <w:style w:type="paragraph" w:styleId="aff3">
    <w:name w:val="annotation subject"/>
    <w:basedOn w:val="aff1"/>
    <w:next w:val="aff1"/>
    <w:link w:val="aff4"/>
    <w:semiHidden/>
    <w:unhideWhenUsed/>
    <w:rsid w:val="002C75E5"/>
    <w:rPr>
      <w:b/>
      <w:bCs/>
    </w:rPr>
  </w:style>
  <w:style w:type="character" w:customStyle="1" w:styleId="aff4">
    <w:name w:val="נושא הערה תו"/>
    <w:basedOn w:val="aff2"/>
    <w:link w:val="aff3"/>
    <w:semiHidden/>
    <w:rsid w:val="002C75E5"/>
    <w:rPr>
      <w:rFonts w:asciiTheme="minorHAnsi" w:eastAsiaTheme="minorHAnsi" w:hAnsiTheme="minorHAnsi" w:cstheme="minorBidi"/>
      <w:b/>
      <w:bCs/>
    </w:rPr>
  </w:style>
  <w:style w:type="character" w:styleId="aff5">
    <w:name w:val="Unresolved Mention"/>
    <w:basedOn w:val="a0"/>
    <w:uiPriority w:val="99"/>
    <w:semiHidden/>
    <w:unhideWhenUsed/>
    <w:rsid w:val="00B4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rtal.sviva.gov.il/community/arizot/Documents/&#1504;&#1492;&#1500;&#1497;&#1501;%20&#1495;&#1493;&#1511;%20&#1492;&#1488;&#1512;&#1497;&#1494;&#1493;&#1514;/&#1508;&#1496;&#1493;&#1512;&#1497;&#1501;/&#1504;&#1492;&#1500;&#1497;&#1501;%20&#1489;&#1504;&#1493;&#1513;&#1488;%20&#1508;&#1496;&#1493;&#1512;%20&#1500;&#1502;&#1513;&#1511;&#1500;%20&#1488;&#1512;&#1497;&#1494;&#1493;&#1514;%20&#1502;&#1494;&#1506;&#1512;&#1497;/&#1504;&#1493;&#1492;&#1500;%20&#1491;&#1497;&#1493;&#1493;&#1495;%20&#1506;&#1491;&#1499;&#1493;&#1503;%20&#1497;&#1493;&#1504;&#1497;%202020/&#1491;&#1497;&#1493;&#1493;&#1495;%20&#1508;&#1496;&#1493;&#1512;%20&#1488;&#1512;&#1497;&#1494;&#1493;&#1514;%2030062020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izot@sviv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addNotesFields xmlns="cd176683-f386-4427-8b81-f86b02d16ad3" xsi:nil="true"/>
    <IdDocSviva xmlns="cd176683-f386-4427-8b81-f86b02d16ad3">1972_134</IdDocSviva>
    <_dlc_DocId xmlns="cd176683-f386-4427-8b81-f86b02d16ad3">PR_030821160945857</_dlc_DocId>
    <TaxCatchAll xmlns="cd176683-f386-4427-8b81-f86b02d16ad3">
      <Value>657</Value>
    </TaxCatchAll>
    <SvivaDocSource xmlns="768d7c6a-c0de-4a09-b8cf-57dd5f94ab56" xsi:nil="true"/>
    <_dlc_DocIdUrl xmlns="cd176683-f386-4427-8b81-f86b02d16ad3">
      <Url>https://portal.sviva.gov.il/community/arizot/_layouts/15/DocIdRedir.aspx?ID=PR_030821160945857</Url>
      <Description>PR_030821160945857</Description>
    </_dlc_DocIdUrl>
    <InterestsMetaTaxHTField0 xmlns="cd176683-f386-4427-8b81-f86b02d16ad3">
      <Terms xmlns="http://schemas.microsoft.com/office/infopath/2007/PartnerControls"/>
    </InterestsMetaTaxHTField0>
    <SvivaLabelingFreeMMetaTaxHTField0 xmlns="1057118c-5ce1-4e1e-a140-486b8227ef0f">
      <Terms xmlns="http://schemas.microsoft.com/office/infopath/2007/PartnerControls"/>
    </SvivaLabelingFreeMMetaTaxHTField0>
    <SvivaOfficeUnitsMMetaTaxHTField0 xmlns="1057118c-5ce1-4e1e-a140-486b8227ef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אגף אריזות</TermName>
          <TermId xmlns="http://schemas.microsoft.com/office/infopath/2007/PartnerControls">062b7566-a9eb-4d51-abe7-fc799b83d50e</TermId>
        </TermInfo>
      </Terms>
    </SvivaOfficeUnitsMMetaTaxHTField0>
    <DocumentDate xmlns="1057118c-5ce1-4e1e-a140-486b8227ef0f" xsi:nil="true"/>
    <To xmlns="cd176683-f386-4427-8b81-f86b02d16ad3" xsi:nil="true"/>
    <ForDocIDSufixSearch xmlns="1057118c-5ce1-4e1e-a140-486b8227ef0f">030821160945857 30821160945857 0821160945857 821160945857 21160945857 1160945857 160945857 60945857 0945857 945857 45857 5857 </ForDocIDSufixSearch>
    <From1 xmlns="cd176683-f386-4427-8b81-f86b02d16ad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B28D6EAA008F52439C8D7AD6864653F7" ma:contentTypeVersion="4489" ma:contentTypeDescription="" ma:contentTypeScope="" ma:versionID="8385bf23d4418bb92f81c1cc14232ead">
  <xsd:schema xmlns:xsd="http://www.w3.org/2001/XMLSchema" xmlns:xs="http://www.w3.org/2001/XMLSchema" xmlns:p="http://schemas.microsoft.com/office/2006/metadata/properties" xmlns:ns2="768d7c6a-c0de-4a09-b8cf-57dd5f94ab56" xmlns:ns3="1057118c-5ce1-4e1e-a140-486b8227ef0f" xmlns:ns4="cd176683-f386-4427-8b81-f86b02d16ad3" targetNamespace="http://schemas.microsoft.com/office/2006/metadata/properties" ma:root="true" ma:fieldsID="989dc1a6cb843b7f7360bd2b07677403" ns2:_="" ns3:_="" ns4:_="">
    <xsd:import namespace="768d7c6a-c0de-4a09-b8cf-57dd5f94ab56"/>
    <xsd:import namespace="1057118c-5ce1-4e1e-a140-486b8227ef0f"/>
    <xsd:import namespace="cd176683-f386-4427-8b81-f86b02d16ad3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4:To" minOccurs="0"/>
                <xsd:element ref="ns4:From1" minOccurs="0"/>
                <xsd:element ref="ns4:addNotesFields" minOccurs="0"/>
                <xsd:element ref="ns4:_dlc_DocIdUrl" minOccurs="0"/>
                <xsd:element ref="ns4:_dlc_DocIdPersistId" minOccurs="0"/>
                <xsd:element ref="ns4:InterestsMetaTaxHTField0" minOccurs="0"/>
                <xsd:element ref="ns4:TaxCatchAll" minOccurs="0"/>
                <xsd:element ref="ns4:TaxCatchAllLabel" minOccurs="0"/>
                <xsd:element ref="ns3:SvivaOfficeUnitsMMetaTaxHTField0" minOccurs="0"/>
                <xsd:element ref="ns3:SvivaLabelingFreeMMetaTaxHTField0" minOccurs="0"/>
                <xsd:element ref="ns3:ForDocIDSufixSearch" minOccurs="0"/>
                <xsd:element ref="ns4:_dlc_DocId" minOccurs="0"/>
                <xsd:element ref="ns4:IdDocSvi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7118c-5ce1-4e1e-a140-486b8227ef0f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fault="[today]" ma:description="" ma:format="DateTime" ma:internalName="DocumentDate">
      <xsd:simpleType>
        <xsd:restriction base="dms:DateTime"/>
      </xsd:simpleType>
    </xsd:element>
    <xsd:element name="SvivaOfficeUnitsMMetaTaxHTField0" ma:index="21" nillable="true" ma:taxonomy="true" ma:internalName="SvivaOfficeUnitsMMetaTaxHTField0" ma:taxonomyFieldName="SvivaOfficeUnitsMMeta" ma:displayName="יחידות משרדיות" ma:default="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2" nillable="true" ma:taxonomy="true" ma:internalName="SvivaLabelingFreeMMetaTaxHTField0" ma:taxonomyFieldName="SvivaLabelingFreeMMeta" ma:displayName="תיוג חופשי" ma:readOnly="false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orDocIDSufixSearch" ma:index="23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76683-f386-4427-8b81-f86b02d16ad3" elementFormDefault="qualified">
    <xsd:import namespace="http://schemas.microsoft.com/office/2006/documentManagement/types"/>
    <xsd:import namespace="http://schemas.microsoft.com/office/infopath/2007/PartnerControls"/>
    <xsd:element name="To" ma:index="4" nillable="true" ma:displayName="אל" ma:internalName="To">
      <xsd:simpleType>
        <xsd:restriction base="dms:Text">
          <xsd:maxLength value="255"/>
        </xsd:restriction>
      </xsd:simpleType>
    </xsd:element>
    <xsd:element name="From1" ma:index="5" nillable="true" ma:displayName="מאת" ma:internalName="From1">
      <xsd:simpleType>
        <xsd:restriction base="dms:Text">
          <xsd:maxLength value="255"/>
        </xsd:restriction>
      </xsd:simpleType>
    </xsd:element>
    <xsd:element name="addNotesFields" ma:index="9" nillable="true" ma:displayName="הערות המסמך" ma:internalName="addNotesFields">
      <xsd:simpleType>
        <xsd:restriction base="dms:Note"/>
      </xsd:simpleType>
    </xsd:element>
    <xsd:element name="_dlc_DocIdUrl" ma:index="10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terestsMetaTaxHTField0" ma:index="12" nillable="true" ma:taxonomy="true" ma:internalName="InterestsMetaTaxHTField0" ma:taxonomyFieldName="InterestsMeta" ma:displayName="נושאים סביבתיים" ma:default="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3062d61-dc1e-4fe4-92aa-89431bb3230e}" ma:internalName="TaxCatchAll" ma:showField="CatchAllData" ma:web="cd176683-f386-4427-8b81-f86b02d1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3062d61-dc1e-4fe4-92aa-89431bb3230e}" ma:internalName="TaxCatchAllLabel" ma:readOnly="true" ma:showField="CatchAllDataLabel" ma:web="cd176683-f386-4427-8b81-f86b02d1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IdDocSviva" ma:index="25" nillable="true" ma:displayName="סימוכין ישן" ma:hidden="true" ma:internalName="IdDocSviv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0A2F-9042-4624-BB24-5DC5D264D9AE}"/>
</file>

<file path=customXml/itemProps2.xml><?xml version="1.0" encoding="utf-8"?>
<ds:datastoreItem xmlns:ds="http://schemas.openxmlformats.org/officeDocument/2006/customXml" ds:itemID="{DCE7D0C8-B193-4275-928E-4C081FB8C0BE}"/>
</file>

<file path=customXml/itemProps3.xml><?xml version="1.0" encoding="utf-8"?>
<ds:datastoreItem xmlns:ds="http://schemas.openxmlformats.org/officeDocument/2006/customXml" ds:itemID="{8545D3E7-3B24-48C3-BC4A-C12446A47BF6}"/>
</file>

<file path=customXml/itemProps4.xml><?xml version="1.0" encoding="utf-8"?>
<ds:datastoreItem xmlns:ds="http://schemas.openxmlformats.org/officeDocument/2006/customXml" ds:itemID="{16134B30-03F3-4384-9C7D-EC5E9E9B2BF5}"/>
</file>

<file path=customXml/itemProps5.xml><?xml version="1.0" encoding="utf-8"?>
<ds:datastoreItem xmlns:ds="http://schemas.openxmlformats.org/officeDocument/2006/customXml" ds:itemID="{B675ECC9-72F0-44E1-B389-13106F2DC053}"/>
</file>

<file path=customXml/itemProps6.xml><?xml version="1.0" encoding="utf-8"?>
<ds:datastoreItem xmlns:ds="http://schemas.openxmlformats.org/officeDocument/2006/customXml" ds:itemID="{96B98638-B8F0-44A2-907C-1A3FF15A6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712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כאן יבוא טקסט</vt:lpstr>
      <vt:lpstr>כאן יבוא טקסט</vt:lpstr>
    </vt:vector>
  </TitlesOfParts>
  <Company>Microsoft</Company>
  <LinksUpToDate>false</LinksUpToDate>
  <CharactersWithSpaces>4580</CharactersWithSpaces>
  <SharedDoc>false</SharedDoc>
  <HLinks>
    <vt:vector size="18" baseType="variant"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http://www.sviva.gov.il/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mailto:arizot@sviva.gov.il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mailto:arizot@sviva.gov.il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כאן יבוא טקסט</dc:title>
  <dc:creator>Tal</dc:creator>
  <cp:lastModifiedBy>אוראל סדס  Orel Sades</cp:lastModifiedBy>
  <cp:revision>3</cp:revision>
  <cp:lastPrinted>2013-10-29T07:45:00Z</cp:lastPrinted>
  <dcterms:created xsi:type="dcterms:W3CDTF">2021-08-03T13:09:00Z</dcterms:created>
  <dcterms:modified xsi:type="dcterms:W3CDTF">2021-09-13T11:55:00Z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0x010100E5B8FEC42D71C148B1ADD56636BBBBBB00B28D6EAA008F52439C8D7AD6864653F7</vt:lpwstr>
  </property>
  <property fmtid="{D5CDD505-2E9C-101B-9397-08002B2CF9AE}" pid="3" name="InterestsMetaTaxHTField0">
    <vt:lpwstr/>
  </property>
  <property fmtid="{D5CDD505-2E9C-101B-9397-08002B2CF9AE}" pid="4" name="SvivaLabelingFreeMMetaTaxHTField0">
    <vt:lpwstr/>
  </property>
  <property fmtid="{D5CDD505-2E9C-101B-9397-08002B2CF9AE}" pid="5" name="DocumentDate">
    <vt:lpwstr/>
  </property>
  <property fmtid="{D5CDD505-2E9C-101B-9397-08002B2CF9AE}" pid="6" name="TaxCatchAll">
    <vt:lpwstr>584;#אגף ליישום חוק האריזות|e287445a-d968-493c-9fe9-c5215ea9ec77</vt:lpwstr>
  </property>
  <property fmtid="{D5CDD505-2E9C-101B-9397-08002B2CF9AE}" pid="7" name="SvivaDocSource">
    <vt:lpwstr/>
  </property>
  <property fmtid="{D5CDD505-2E9C-101B-9397-08002B2CF9AE}" pid="8" name="SvivaOfficeUnitsMMetaTaxHTField0">
    <vt:lpwstr/>
  </property>
  <property fmtid="{D5CDD505-2E9C-101B-9397-08002B2CF9AE}" pid="9" name="addNotesFields">
    <vt:lpwstr/>
  </property>
  <property fmtid="{D5CDD505-2E9C-101B-9397-08002B2CF9AE}" pid="10" name="IdDocSviva">
    <vt:lpwstr/>
  </property>
  <property fmtid="{D5CDD505-2E9C-101B-9397-08002B2CF9AE}" pid="11" name="SvivaLabelingFreeMMeta">
    <vt:lpwstr/>
  </property>
  <property fmtid="{D5CDD505-2E9C-101B-9397-08002B2CF9AE}" pid="12" name="SvivaOfficeUnitsMMeta">
    <vt:lpwstr>657;#אגף אריזות|062b7566-a9eb-4d51-abe7-fc799b83d50e</vt:lpwstr>
  </property>
  <property fmtid="{D5CDD505-2E9C-101B-9397-08002B2CF9AE}" pid="13" name="InterestsMeta">
    <vt:lpwstr/>
  </property>
  <property fmtid="{D5CDD505-2E9C-101B-9397-08002B2CF9AE}" pid="14" name="_dlc_DocId">
    <vt:lpwstr>MSSQQSXFJ4XK-635-1841</vt:lpwstr>
  </property>
  <property fmtid="{D5CDD505-2E9C-101B-9397-08002B2CF9AE}" pid="15" name="_dlc_DocIdUrl">
    <vt:lpwstr>http://moe-moss/ItOrgUnit/arizot/_layouts/DocIdRedir.aspx?ID=MSSQQSXFJ4XK-635-1841, MSSQQSXFJ4XK-635-1841</vt:lpwstr>
  </property>
  <property fmtid="{D5CDD505-2E9C-101B-9397-08002B2CF9AE}" pid="16" name="_dlc_DocIdItemGuid">
    <vt:lpwstr>acb9ed34-bdd4-40f4-b383-118010f9f711</vt:lpwstr>
  </property>
</Properties>
</file>